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2D17AC">
        <w:rPr>
          <w:rFonts w:cs="Arial"/>
          <w:b/>
          <w:caps w:val="0"/>
          <w:color w:val="auto"/>
          <w:sz w:val="24"/>
          <w:szCs w:val="24"/>
        </w:rPr>
        <w:t>B</w:t>
      </w:r>
      <w:r w:rsidR="00A604C0">
        <w:rPr>
          <w:rFonts w:cs="Arial"/>
          <w:b/>
          <w:caps w:val="0"/>
          <w:color w:val="auto"/>
          <w:sz w:val="24"/>
          <w:szCs w:val="24"/>
        </w:rPr>
        <w:t>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624D98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  <w:caps w:val="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BE1826" w:rsidRPr="00BE1826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350DC3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b w:val="0"/>
          <w:caps w:val="0"/>
          <w:sz w:val="19"/>
          <w:szCs w:val="19"/>
        </w:rPr>
        <w:t>Mooie, onopvallende afwerking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="00FB21FE">
        <w:rPr>
          <w:rFonts w:ascii="Arial" w:hAnsi="Arial" w:cs="Arial"/>
          <w:caps w:val="0"/>
          <w:sz w:val="19"/>
          <w:szCs w:val="19"/>
        </w:rPr>
        <w:t xml:space="preserve">verwijderbare </w:t>
      </w:r>
      <w:r w:rsidRPr="00350DC3">
        <w:rPr>
          <w:rFonts w:ascii="Arial" w:hAnsi="Arial" w:cs="Arial"/>
          <w:caps w:val="0"/>
          <w:sz w:val="19"/>
          <w:szCs w:val="19"/>
        </w:rPr>
        <w:t>geïntegreerde akoestische mousse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(kunststofschuim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E1826" w:rsidRPr="00350DC3">
        <w:rPr>
          <w:rFonts w:ascii="Arial" w:hAnsi="Arial" w:cs="Arial"/>
          <w:caps w:val="0"/>
          <w:sz w:val="19"/>
          <w:szCs w:val="19"/>
        </w:rPr>
        <w:t>gesplitst in 2 apart bedienbare delen (16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 posities</w:t>
      </w:r>
      <w:r w:rsidR="00BE1826" w:rsidRPr="00350DC3">
        <w:rPr>
          <w:rFonts w:ascii="Arial" w:hAnsi="Arial" w:cs="Arial"/>
          <w:caps w:val="0"/>
          <w:sz w:val="19"/>
          <w:szCs w:val="19"/>
        </w:rPr>
        <w:t>)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volgens 70/30-verhouding</w:t>
      </w:r>
      <w:r w:rsidR="00C2110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C21106">
        <w:rPr>
          <w:rFonts w:ascii="Arial" w:hAnsi="Arial" w:cs="Arial"/>
          <w:b w:val="0"/>
          <w:caps w:val="0"/>
          <w:sz w:val="19"/>
          <w:szCs w:val="19"/>
        </w:rPr>
        <w:t>(en in 3 aparte delen voor lengtes &gt; 3000mm)</w:t>
      </w:r>
      <w:bookmarkStart w:id="0" w:name="_GoBack"/>
      <w:bookmarkEnd w:id="0"/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>automatische reactie op drukverschillen/windsterkte, niet beïnvloedbaar door de gebruiker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Optimale waterwerendheid tot 1200 Pa dankzij standaard </w:t>
      </w:r>
      <w:r w:rsidRPr="00350DC3">
        <w:rPr>
          <w:rFonts w:ascii="Arial" w:hAnsi="Arial" w:cs="Arial"/>
          <w:caps w:val="0"/>
          <w:sz w:val="19"/>
          <w:szCs w:val="19"/>
        </w:rPr>
        <w:t>regenkap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tot 1</w:t>
      </w:r>
      <w:r w:rsidR="00AA675C">
        <w:rPr>
          <w:rFonts w:ascii="Arial" w:hAnsi="Arial" w:cs="Arial"/>
          <w:b w:val="0"/>
          <w:caps w:val="0"/>
          <w:sz w:val="19"/>
          <w:szCs w:val="19"/>
        </w:rPr>
        <w:t>0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00 Pa in gesloten positie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aangepaste clipsen in </w:t>
      </w:r>
      <w:r w:rsidRPr="00E61ADE">
        <w:rPr>
          <w:rFonts w:ascii="Arial" w:hAnsi="Arial" w:cs="Arial"/>
          <w:caps w:val="0"/>
          <w:sz w:val="19"/>
          <w:szCs w:val="19"/>
        </w:rPr>
        <w:t>binnenprofiel</w:t>
      </w:r>
      <w:r w:rsidR="00FB21FE" w:rsidRPr="00E61ADE">
        <w:rPr>
          <w:rFonts w:ascii="Arial" w:hAnsi="Arial" w:cs="Arial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E61ADE" w:rsidRPr="00E61ADE">
        <w:rPr>
          <w:rFonts w:ascii="Arial" w:hAnsi="Arial" w:cs="Arial"/>
          <w:b w:val="0"/>
          <w:caps w:val="0"/>
          <w:sz w:val="19"/>
          <w:szCs w:val="19"/>
        </w:rPr>
        <w:t>12 clipsen per meter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BE182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E</w:t>
      </w:r>
      <w:r w:rsidR="000F6111" w:rsidRPr="00350DC3">
        <w:rPr>
          <w:rFonts w:ascii="Arial" w:hAnsi="Arial" w:cs="Arial"/>
          <w:caps w:val="0"/>
          <w:sz w:val="19"/>
          <w:szCs w:val="19"/>
        </w:rPr>
        <w:t>envoudige reiniging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verwijderbaar binnenprofiel en verwijderbare akoestische mousse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: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AA675C" w:rsidRPr="00AA675C" w:rsidRDefault="00AA675C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Mogelijkheid tot m</w:t>
      </w:r>
      <w:r w:rsidR="000F6111" w:rsidRPr="00350DC3">
        <w:rPr>
          <w:rFonts w:ascii="Arial" w:hAnsi="Arial" w:cs="Arial"/>
          <w:caps w:val="0"/>
          <w:sz w:val="19"/>
          <w:szCs w:val="19"/>
        </w:rPr>
        <w:t xml:space="preserve">ontage op </w:t>
      </w:r>
      <w:r w:rsidR="00764D0E" w:rsidRPr="00350DC3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achter slag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BE1826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Installatie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BE1826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Pr="00350DC3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BE1826" w:rsidRPr="000C22CB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extra stevige bevestiging aan raamprofiel door </w:t>
      </w:r>
      <w:r w:rsidRPr="00494890">
        <w:rPr>
          <w:rFonts w:ascii="Arial" w:hAnsi="Arial" w:cs="Arial"/>
          <w:caps w:val="0"/>
          <w:sz w:val="19"/>
          <w:szCs w:val="19"/>
        </w:rPr>
        <w:t>extra montageschroeven</w:t>
      </w:r>
    </w:p>
    <w:p w:rsidR="000C22CB" w:rsidRPr="000C22CB" w:rsidRDefault="000C22CB" w:rsidP="000C22CB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extra luchtdichtheidstape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over volledige lengte buitenprofiel voor perfect luchtdichte aansluiting op het raamprofiel</w:t>
      </w:r>
    </w:p>
    <w:p w:rsidR="000F6111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913CC4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0F6111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in dezelfde RAL-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4250BD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913CC4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2124B1" w:rsidRPr="002124B1" w:rsidRDefault="002124B1" w:rsidP="002124B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124B1">
        <w:rPr>
          <w:rFonts w:ascii="Arial" w:hAnsi="Arial" w:cs="Arial"/>
          <w:b w:val="0"/>
          <w:caps w:val="0"/>
        </w:rPr>
        <w:t>Optioneel verkrijgbaar met Pollux filter</w:t>
      </w:r>
      <w:r w:rsidRPr="002124B1">
        <w:rPr>
          <w:rFonts w:ascii="Arial" w:hAnsi="Arial" w:cs="Arial"/>
          <w:caps w:val="0"/>
        </w:rPr>
        <w:t>:</w:t>
      </w:r>
      <w:r w:rsidRPr="002124B1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2124B1" w:rsidRDefault="00BE1826" w:rsidP="002124B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Bouwhoogte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65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mm / zichtbare buitenopening: 36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2D17AC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="002D17AC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AA675C">
        <w:rPr>
          <w:rFonts w:cs="Arial"/>
          <w:sz w:val="19"/>
          <w:szCs w:val="19"/>
          <w:lang w:val="nl-NL"/>
        </w:rPr>
        <w:t>3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350DC3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34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57 (-1;-4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9E563C" w:rsidRDefault="009E563C" w:rsidP="009E563C">
      <w:pPr>
        <w:pStyle w:val="bestektekst"/>
        <w:rPr>
          <w:rFonts w:cs="Arial"/>
          <w:sz w:val="19"/>
          <w:szCs w:val="19"/>
        </w:rPr>
      </w:pPr>
    </w:p>
    <w:p w:rsidR="009E563C" w:rsidRPr="00F35425" w:rsidRDefault="008A2D33" w:rsidP="008A2D3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350DC3">
        <w:rPr>
          <w:rFonts w:cs="Arial"/>
          <w:b/>
          <w:sz w:val="19"/>
          <w:szCs w:val="19"/>
        </w:rPr>
        <w:t>:</w:t>
      </w:r>
    </w:p>
    <w:p w:rsidR="002D17AC" w:rsidRDefault="002D17AC" w:rsidP="00F35425">
      <w:pPr>
        <w:pStyle w:val="bestektekst"/>
        <w:numPr>
          <w:ilvl w:val="0"/>
          <w:numId w:val="7"/>
        </w:numPr>
        <w:rPr>
          <w:lang w:val="pt-BR"/>
        </w:rPr>
      </w:pPr>
      <w:r>
        <w:rPr>
          <w:lang w:val="pt-BR"/>
        </w:rPr>
        <w:t>Q bij 1 Pa: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10,6 dm³/s/m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1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rStyle w:val="bestekwaardenChar"/>
          <w:color w:val="auto"/>
          <w:lang w:val="pt-BR"/>
        </w:rPr>
        <w:t>38,2</w:t>
      </w:r>
      <w:r w:rsidRPr="00F35425">
        <w:rPr>
          <w:lang w:val="pt-BR"/>
        </w:rPr>
        <w:t xml:space="preserve"> m³/h/m 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2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rStyle w:val="bestekwaardenChar"/>
          <w:color w:val="auto"/>
          <w:lang w:val="pt-BR"/>
        </w:rPr>
        <w:t>57,2</w:t>
      </w:r>
      <w:r w:rsidRPr="00F35425">
        <w:rPr>
          <w:lang w:val="pt-BR"/>
        </w:rPr>
        <w:t xml:space="preserve"> m³/h/m 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10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  <w:t xml:space="preserve">64,4 m³/h/m </w:t>
      </w:r>
    </w:p>
    <w:p w:rsidR="00F35425" w:rsidRPr="00F35425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F35425">
        <w:rPr>
          <w:lang w:val="pt-BR"/>
        </w:rPr>
        <w:t xml:space="preserve">Q bij 20 Pa: </w:t>
      </w:r>
      <w:r w:rsidRPr="00F35425">
        <w:rPr>
          <w:lang w:val="pt-BR"/>
        </w:rPr>
        <w:tab/>
      </w:r>
      <w:r w:rsidRPr="00F35425">
        <w:rPr>
          <w:lang w:val="pt-BR"/>
        </w:rPr>
        <w:tab/>
      </w:r>
      <w:r w:rsidRPr="00F35425">
        <w:rPr>
          <w:lang w:val="pt-BR"/>
        </w:rPr>
        <w:tab/>
        <w:t xml:space="preserve">57,6 m³/h/m </w:t>
      </w:r>
    </w:p>
    <w:p w:rsidR="00D01E6A" w:rsidRPr="00E61AD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05" w:rsidRDefault="00C64705" w:rsidP="000F6111">
      <w:r>
        <w:separator/>
      </w:r>
    </w:p>
  </w:endnote>
  <w:endnote w:type="continuationSeparator" w:id="0">
    <w:p w:rsidR="00C64705" w:rsidRDefault="00C64705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05" w:rsidRDefault="00C64705" w:rsidP="000F6111">
      <w:r>
        <w:separator/>
      </w:r>
    </w:p>
  </w:footnote>
  <w:footnote w:type="continuationSeparator" w:id="0">
    <w:p w:rsidR="00C64705" w:rsidRDefault="00C64705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C22CB"/>
    <w:rsid w:val="000F6111"/>
    <w:rsid w:val="001263A2"/>
    <w:rsid w:val="002124B1"/>
    <w:rsid w:val="002C4808"/>
    <w:rsid w:val="002D17AC"/>
    <w:rsid w:val="002D7619"/>
    <w:rsid w:val="002F4AE5"/>
    <w:rsid w:val="00301617"/>
    <w:rsid w:val="00350DC3"/>
    <w:rsid w:val="004250BD"/>
    <w:rsid w:val="00494890"/>
    <w:rsid w:val="004B21AD"/>
    <w:rsid w:val="004B4035"/>
    <w:rsid w:val="00624D98"/>
    <w:rsid w:val="00725311"/>
    <w:rsid w:val="0075178A"/>
    <w:rsid w:val="00764D0E"/>
    <w:rsid w:val="007F75F3"/>
    <w:rsid w:val="0080131F"/>
    <w:rsid w:val="00887CFB"/>
    <w:rsid w:val="008A2D33"/>
    <w:rsid w:val="00913CC4"/>
    <w:rsid w:val="00966F2D"/>
    <w:rsid w:val="009A4E5B"/>
    <w:rsid w:val="009B2A5D"/>
    <w:rsid w:val="009E0B98"/>
    <w:rsid w:val="009E563C"/>
    <w:rsid w:val="00A604C0"/>
    <w:rsid w:val="00AA675C"/>
    <w:rsid w:val="00B91415"/>
    <w:rsid w:val="00BE1826"/>
    <w:rsid w:val="00C21106"/>
    <w:rsid w:val="00C64705"/>
    <w:rsid w:val="00CE78ED"/>
    <w:rsid w:val="00D01E6A"/>
    <w:rsid w:val="00D22E19"/>
    <w:rsid w:val="00D45610"/>
    <w:rsid w:val="00DE31FE"/>
    <w:rsid w:val="00E24BAD"/>
    <w:rsid w:val="00E61ADE"/>
    <w:rsid w:val="00F35425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D2F4"/>
  <w15:docId w15:val="{F92E32DE-406D-4262-944F-0541A485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DA6F-718E-4B69-822D-29A3325B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22</cp:revision>
  <cp:lastPrinted>2012-09-07T07:53:00Z</cp:lastPrinted>
  <dcterms:created xsi:type="dcterms:W3CDTF">2012-09-06T10:57:00Z</dcterms:created>
  <dcterms:modified xsi:type="dcterms:W3CDTF">2017-03-21T08:00:00Z</dcterms:modified>
</cp:coreProperties>
</file>