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AAC58" w14:textId="052F467D" w:rsidR="00905F49" w:rsidRDefault="006D344E" w:rsidP="008C40B3">
      <w:pPr>
        <w:pStyle w:val="Kop1"/>
      </w:pPr>
      <w:r>
        <w:t>OVERKAPPING MET WATER- EN ZONWEREND SCREENDAK</w:t>
      </w:r>
    </w:p>
    <w:p w14:paraId="5AE25FF8" w14:textId="77777777" w:rsidR="008C40B3" w:rsidRDefault="008C40B3" w:rsidP="008C40B3">
      <w:pPr>
        <w:pStyle w:val="Kop2"/>
      </w:pPr>
      <w:r>
        <w:t>Fabrikant</w:t>
      </w:r>
    </w:p>
    <w:p w14:paraId="3988892E" w14:textId="77777777" w:rsidR="008C40B3" w:rsidRDefault="008C40B3">
      <w:r>
        <w:t xml:space="preserve">RENSON </w:t>
      </w:r>
      <w:proofErr w:type="spellStart"/>
      <w:r>
        <w:t>Sunprotection-Screens</w:t>
      </w:r>
      <w:proofErr w:type="spellEnd"/>
      <w:r>
        <w:t xml:space="preserve"> nv, Kalkhoevestraat 45, 8790 Waregem – België</w:t>
      </w:r>
      <w:r>
        <w:br/>
        <w:t xml:space="preserve">Tel. +32(0)56 62 71 11, fax. +32 (0)56 60 28 51, </w:t>
      </w:r>
      <w:hyperlink r:id="rId8" w:history="1">
        <w:r w:rsidRPr="0096112F">
          <w:rPr>
            <w:rStyle w:val="Hyperlink"/>
          </w:rPr>
          <w:t>info@renson.be</w:t>
        </w:r>
      </w:hyperlink>
      <w:r>
        <w:t xml:space="preserve">, </w:t>
      </w:r>
      <w:hyperlink r:id="rId9" w:history="1">
        <w:r w:rsidRPr="0096112F">
          <w:rPr>
            <w:rStyle w:val="Hyperlink"/>
          </w:rPr>
          <w:t>www.renson-outdoor.com</w:t>
        </w:r>
      </w:hyperlink>
    </w:p>
    <w:p w14:paraId="46038C9E" w14:textId="77777777" w:rsidR="00847371" w:rsidRDefault="00847371"/>
    <w:p w14:paraId="11365A40" w14:textId="77777777" w:rsidR="00847371" w:rsidRPr="00847371" w:rsidRDefault="00847371">
      <w:pPr>
        <w:rPr>
          <w:color w:val="FF0000"/>
        </w:rPr>
      </w:pPr>
      <w:r w:rsidRPr="00847371">
        <w:rPr>
          <w:color w:val="FF0000"/>
          <w:lang w:eastAsia="nl-BE"/>
        </w:rPr>
        <w:t>(</w:t>
      </w:r>
      <w:proofErr w:type="gramStart"/>
      <w:r w:rsidRPr="00847371">
        <w:rPr>
          <w:color w:val="FF0000"/>
          <w:lang w:eastAsia="nl-BE"/>
        </w:rPr>
        <w:t>rood</w:t>
      </w:r>
      <w:proofErr w:type="gramEnd"/>
      <w:r w:rsidRPr="00847371">
        <w:rPr>
          <w:color w:val="FF0000"/>
          <w:lang w:eastAsia="nl-BE"/>
        </w:rPr>
        <w:t xml:space="preserve"> gemarkeerde tekst kan geschrapt worden in functie van uw keuze)</w:t>
      </w:r>
    </w:p>
    <w:p w14:paraId="6D30FC59" w14:textId="77777777" w:rsidR="008C40B3" w:rsidRDefault="008C40B3" w:rsidP="00847371">
      <w:pPr>
        <w:pStyle w:val="Kop2"/>
      </w:pPr>
      <w:r>
        <w:t>Omschrijving</w:t>
      </w:r>
    </w:p>
    <w:p w14:paraId="36CE985F" w14:textId="4A8C7F53" w:rsidR="006D344E" w:rsidRDefault="00197D68" w:rsidP="00847371">
      <w:r>
        <w:t>Lagun</w:t>
      </w:r>
      <w:r w:rsidR="006D344E">
        <w:t>e</w:t>
      </w:r>
      <w:r w:rsidR="00C861AC">
        <w:t>®</w:t>
      </w:r>
      <w:r w:rsidR="00847371" w:rsidRPr="00847371">
        <w:t xml:space="preserve"> is</w:t>
      </w:r>
      <w:r w:rsidR="00847371" w:rsidRPr="00DF1E59">
        <w:t xml:space="preserve"> een aluminium terrasoverkapping </w:t>
      </w:r>
      <w:r w:rsidR="006D344E">
        <w:t>d</w:t>
      </w:r>
      <w:r w:rsidR="002718B0">
        <w:t>ie</w:t>
      </w:r>
      <w:r w:rsidR="006D344E">
        <w:t xml:space="preserve"> verankerd is aan een </w:t>
      </w:r>
      <w:r w:rsidR="00BB73CB">
        <w:t>achterliggende constructie en eventueel zijmuren links en/of rechts</w:t>
      </w:r>
      <w:r w:rsidR="00C861AC">
        <w:t>.</w:t>
      </w:r>
      <w:r w:rsidR="006D344E">
        <w:t xml:space="preserve"> Het </w:t>
      </w:r>
      <w:proofErr w:type="spellStart"/>
      <w:r w:rsidR="006D344E">
        <w:t>screendak</w:t>
      </w:r>
      <w:proofErr w:type="spellEnd"/>
      <w:r w:rsidR="006D344E">
        <w:t xml:space="preserve"> is windvast, zon- en </w:t>
      </w:r>
      <w:proofErr w:type="spellStart"/>
      <w:r w:rsidR="006D344E">
        <w:t>waterwerend</w:t>
      </w:r>
      <w:proofErr w:type="spellEnd"/>
      <w:r w:rsidR="006D344E">
        <w:t xml:space="preserve"> en rust op een draagstructuur </w:t>
      </w:r>
      <w:r w:rsidR="00BB73CB">
        <w:t xml:space="preserve">van </w:t>
      </w:r>
      <w:proofErr w:type="spellStart"/>
      <w:r w:rsidR="00BB73CB">
        <w:t>gepoederlakte</w:t>
      </w:r>
      <w:proofErr w:type="spellEnd"/>
      <w:r w:rsidR="00BB73CB">
        <w:t xml:space="preserve"> aluminium </w:t>
      </w:r>
      <w:proofErr w:type="spellStart"/>
      <w:r w:rsidR="00BB73CB">
        <w:t>geë</w:t>
      </w:r>
      <w:r w:rsidR="006D344E">
        <w:t>xtrudeerde</w:t>
      </w:r>
      <w:proofErr w:type="spellEnd"/>
      <w:r w:rsidR="006D344E">
        <w:t xml:space="preserve"> zijgeleiders en kolommen.</w:t>
      </w:r>
    </w:p>
    <w:p w14:paraId="0B4DDDE4" w14:textId="1552BF4C" w:rsidR="00847371" w:rsidRPr="00DF1E59" w:rsidRDefault="00197D68" w:rsidP="00847371">
      <w:r>
        <w:t xml:space="preserve">Door de modulaire structuur is het geheel </w:t>
      </w:r>
      <w:proofErr w:type="spellStart"/>
      <w:r>
        <w:t>uitbreidbaar</w:t>
      </w:r>
      <w:proofErr w:type="spellEnd"/>
      <w:r>
        <w:t>, ook achteraf</w:t>
      </w:r>
      <w:r w:rsidR="006D344E">
        <w:t>.</w:t>
      </w:r>
    </w:p>
    <w:p w14:paraId="070786E0" w14:textId="77777777" w:rsidR="008C40B3" w:rsidRDefault="00847371" w:rsidP="00847371">
      <w:pPr>
        <w:pStyle w:val="Kop2"/>
      </w:pPr>
      <w:r>
        <w:t>Afmetingen</w:t>
      </w:r>
    </w:p>
    <w:p w14:paraId="46CDED02" w14:textId="66535068" w:rsidR="00847371" w:rsidRDefault="006D344E" w:rsidP="00146619">
      <w:pPr>
        <w:tabs>
          <w:tab w:val="left" w:pos="3119"/>
        </w:tabs>
      </w:pPr>
      <w:r>
        <w:t>Breedte</w:t>
      </w:r>
      <w:r w:rsidR="00847371">
        <w:t>:</w:t>
      </w:r>
      <w:r w:rsidR="00847371">
        <w:tab/>
        <w:t>M</w:t>
      </w:r>
      <w:r w:rsidR="00146619">
        <w:t>in. 1</w:t>
      </w:r>
      <w:r>
        <w:t>5</w:t>
      </w:r>
      <w:r w:rsidR="00146619">
        <w:t>00 mm</w:t>
      </w:r>
      <w:r w:rsidR="00146619">
        <w:br/>
      </w:r>
      <w:r w:rsidR="00BB73CB">
        <w:tab/>
        <w:t>Max. 12</w:t>
      </w:r>
      <w:r>
        <w:t>0</w:t>
      </w:r>
      <w:r w:rsidR="00847371">
        <w:t>00 mm</w:t>
      </w:r>
      <w:r w:rsidR="00BB73CB">
        <w:t xml:space="preserve"> (3 </w:t>
      </w:r>
      <w:proofErr w:type="spellStart"/>
      <w:r w:rsidR="00BB73CB">
        <w:t>dakdelen</w:t>
      </w:r>
      <w:proofErr w:type="spellEnd"/>
      <w:r w:rsidR="00BB73CB">
        <w:t>, 3 steunkolommen)</w:t>
      </w:r>
    </w:p>
    <w:p w14:paraId="650A30F4" w14:textId="1963C5C8" w:rsidR="00847371" w:rsidRDefault="006D344E" w:rsidP="00146619">
      <w:pPr>
        <w:tabs>
          <w:tab w:val="left" w:pos="3119"/>
        </w:tabs>
      </w:pPr>
      <w:r>
        <w:t>Diepte</w:t>
      </w:r>
      <w:r w:rsidR="00C861AC">
        <w:t>:</w:t>
      </w:r>
      <w:r w:rsidR="00C861AC">
        <w:tab/>
        <w:t xml:space="preserve">Min. </w:t>
      </w:r>
      <w:r w:rsidR="002613D1">
        <w:t>1500</w:t>
      </w:r>
      <w:r w:rsidR="00146619">
        <w:t xml:space="preserve"> mm</w:t>
      </w:r>
      <w:r w:rsidR="00146619">
        <w:br/>
      </w:r>
      <w:r w:rsidR="00BB73CB">
        <w:tab/>
        <w:t>Max. 6</w:t>
      </w:r>
      <w:r w:rsidR="002613D1">
        <w:t>000</w:t>
      </w:r>
      <w:r w:rsidR="00847371">
        <w:t xml:space="preserve"> mm</w:t>
      </w:r>
    </w:p>
    <w:p w14:paraId="5304E891" w14:textId="59D51FF3" w:rsidR="00847371" w:rsidRDefault="00146619" w:rsidP="00146619">
      <w:pPr>
        <w:tabs>
          <w:tab w:val="left" w:pos="3119"/>
        </w:tabs>
      </w:pPr>
      <w:r>
        <w:t xml:space="preserve">Vrije doorloophoogte: </w:t>
      </w:r>
      <w:r>
        <w:tab/>
      </w:r>
      <w:r w:rsidR="00BB73CB">
        <w:t>Max. 25</w:t>
      </w:r>
      <w:r w:rsidR="00C861AC">
        <w:t>00 mm</w:t>
      </w:r>
    </w:p>
    <w:p w14:paraId="7E5ADA0A" w14:textId="515ECA02" w:rsidR="00146619" w:rsidRDefault="002613D1" w:rsidP="00146619">
      <w:pPr>
        <w:tabs>
          <w:tab w:val="left" w:pos="3119"/>
        </w:tabs>
      </w:pPr>
      <w:r>
        <w:t>Hellingshoek dak</w:t>
      </w:r>
      <w:r w:rsidR="00C861AC">
        <w:t>:</w:t>
      </w:r>
      <w:r w:rsidR="00C861AC">
        <w:tab/>
      </w:r>
      <w:r w:rsidR="00BB73CB">
        <w:t>Min. 8</w:t>
      </w:r>
      <w:r>
        <w:t>°</w:t>
      </w:r>
    </w:p>
    <w:p w14:paraId="300EEB67" w14:textId="1ADD9417" w:rsidR="002613D1" w:rsidRDefault="00BB73CB" w:rsidP="00146619">
      <w:pPr>
        <w:tabs>
          <w:tab w:val="left" w:pos="3119"/>
        </w:tabs>
      </w:pPr>
      <w:r>
        <w:tab/>
        <w:t>Max. 19</w:t>
      </w:r>
      <w:r w:rsidR="002613D1">
        <w:t>°</w:t>
      </w:r>
    </w:p>
    <w:tbl>
      <w:tblPr>
        <w:tblStyle w:val="Tabelraster"/>
        <w:tblW w:w="0" w:type="auto"/>
        <w:tblLook w:val="04A0" w:firstRow="1" w:lastRow="0" w:firstColumn="1" w:lastColumn="0" w:noHBand="0" w:noVBand="1"/>
      </w:tblPr>
      <w:tblGrid>
        <w:gridCol w:w="4531"/>
        <w:gridCol w:w="4531"/>
      </w:tblGrid>
      <w:tr w:rsidR="00F10605" w14:paraId="057F451C" w14:textId="77777777" w:rsidTr="00F10605">
        <w:tc>
          <w:tcPr>
            <w:tcW w:w="4531" w:type="dxa"/>
          </w:tcPr>
          <w:p w14:paraId="208AB6B5" w14:textId="0FF5F92B" w:rsidR="00F10605" w:rsidRDefault="00F10605" w:rsidP="00F10605">
            <w:r w:rsidRPr="00CA0643">
              <w:rPr>
                <w:noProof/>
                <w:lang w:eastAsia="nl-BE"/>
              </w:rPr>
              <w:drawing>
                <wp:inline distT="0" distB="0" distL="0" distR="0" wp14:anchorId="6A64A748" wp14:editId="32726BFE">
                  <wp:extent cx="2699385" cy="1799590"/>
                  <wp:effectExtent l="0" t="0" r="5715" b="0"/>
                  <wp:docPr id="3" name="Afbeelding 3" descr="V:\PHILIPPE\____3D-RENDERS\__Healthy Concepten\HOC\HOC-situaties\L_Situaties_v001_basis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HILIPPE\____3D-RENDERS\__Healthy Concepten\HOC\HOC-situaties\L_Situaties_v001_basismodel 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667" b="16667"/>
                          <a:stretch/>
                        </pic:blipFill>
                        <pic:spPr bwMode="auto">
                          <a:xfrm>
                            <a:off x="0" y="0"/>
                            <a:ext cx="2700000"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33856A33" w14:textId="72F79E8F" w:rsidR="00F10605" w:rsidRDefault="00F10605" w:rsidP="00F10605">
            <w:r>
              <w:t>Basismodel 1: breedte 1500 mm tot 4000 mm</w:t>
            </w:r>
          </w:p>
        </w:tc>
        <w:tc>
          <w:tcPr>
            <w:tcW w:w="4531" w:type="dxa"/>
          </w:tcPr>
          <w:p w14:paraId="57C4CABD" w14:textId="77777777" w:rsidR="00F10605" w:rsidRDefault="00F10605" w:rsidP="00F10605">
            <w:r w:rsidRPr="00CA0643">
              <w:rPr>
                <w:noProof/>
                <w:lang w:eastAsia="nl-BE"/>
              </w:rPr>
              <w:drawing>
                <wp:inline distT="0" distB="0" distL="0" distR="0" wp14:anchorId="4D4CD5EC" wp14:editId="17B7AE15">
                  <wp:extent cx="2699385" cy="1799590"/>
                  <wp:effectExtent l="0" t="0" r="5715" b="0"/>
                  <wp:docPr id="4" name="Afbeelding 4" descr="V:\PHILIPPE\____3D-RENDERS\__Healthy Concepten\HOC\HOC-situaties\L_Situaties_v001_basismod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PHILIPPE\____3D-RENDERS\__Healthy Concepten\HOC\HOC-situaties\L_Situaties_v001_basismodel 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667" b="16667"/>
                          <a:stretch/>
                        </pic:blipFill>
                        <pic:spPr bwMode="auto">
                          <a:xfrm>
                            <a:off x="0" y="0"/>
                            <a:ext cx="2700000"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204801F1" w14:textId="22C9115F" w:rsidR="00F10605" w:rsidRDefault="00F10605" w:rsidP="00F10605">
            <w:r>
              <w:t>Basismodel 2: breedte 4001 mm tot 6000 mm</w:t>
            </w:r>
          </w:p>
        </w:tc>
      </w:tr>
      <w:tr w:rsidR="00F10605" w14:paraId="09341844" w14:textId="77777777" w:rsidTr="00F10605">
        <w:tc>
          <w:tcPr>
            <w:tcW w:w="4531" w:type="dxa"/>
          </w:tcPr>
          <w:p w14:paraId="1B126ED6" w14:textId="77777777" w:rsidR="00F10605" w:rsidRDefault="00F10605" w:rsidP="00146619">
            <w:pPr>
              <w:tabs>
                <w:tab w:val="left" w:pos="3119"/>
              </w:tabs>
            </w:pPr>
            <w:r w:rsidRPr="00CA0643">
              <w:rPr>
                <w:noProof/>
                <w:lang w:eastAsia="nl-BE"/>
              </w:rPr>
              <w:drawing>
                <wp:inline distT="0" distB="0" distL="0" distR="0" wp14:anchorId="41EE74DB" wp14:editId="7405BC37">
                  <wp:extent cx="2699385" cy="1799590"/>
                  <wp:effectExtent l="0" t="0" r="5715" b="0"/>
                  <wp:docPr id="5" name="Afbeelding 5" descr="V:\PHILIPPE\____3D-RENDERS\__Healthy Concepten\HOC\HOC-situaties\L_Situaties_v001_basismode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HILIPPE\____3D-RENDERS\__Healthy Concepten\HOC\HOC-situaties\L_Situaties_v001_basismodel 3.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667" b="16667"/>
                          <a:stretch/>
                        </pic:blipFill>
                        <pic:spPr bwMode="auto">
                          <a:xfrm>
                            <a:off x="0" y="0"/>
                            <a:ext cx="2700000"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7E8AEC61" w14:textId="59E88209" w:rsidR="00F10605" w:rsidRDefault="00F10605" w:rsidP="00F10605">
            <w:pPr>
              <w:tabs>
                <w:tab w:val="left" w:pos="3119"/>
              </w:tabs>
            </w:pPr>
            <w:r>
              <w:t>Basismodel 3: breedte 6001 mm tot 8000 mm</w:t>
            </w:r>
          </w:p>
        </w:tc>
        <w:tc>
          <w:tcPr>
            <w:tcW w:w="4531" w:type="dxa"/>
          </w:tcPr>
          <w:p w14:paraId="44C7F3FC" w14:textId="77777777" w:rsidR="00F10605" w:rsidRDefault="00F10605" w:rsidP="00146619">
            <w:pPr>
              <w:tabs>
                <w:tab w:val="left" w:pos="3119"/>
              </w:tabs>
            </w:pPr>
            <w:r w:rsidRPr="00CA0643">
              <w:rPr>
                <w:noProof/>
                <w:lang w:eastAsia="nl-BE"/>
              </w:rPr>
              <w:drawing>
                <wp:inline distT="0" distB="0" distL="0" distR="0" wp14:anchorId="5A69F7A3" wp14:editId="2E4E099F">
                  <wp:extent cx="2699385" cy="1799590"/>
                  <wp:effectExtent l="0" t="0" r="5715" b="0"/>
                  <wp:docPr id="2" name="Afbeelding 2" descr="V:\PHILIPPE\____3D-RENDERS\__Healthy Concepten\HOC\HOC-situaties\L_Situaties_v001_basismode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HILIPPE\____3D-RENDERS\__Healthy Concepten\HOC\HOC-situaties\L_Situaties_v001_basismodel 4.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667" b="16667"/>
                          <a:stretch/>
                        </pic:blipFill>
                        <pic:spPr bwMode="auto">
                          <a:xfrm>
                            <a:off x="0" y="0"/>
                            <a:ext cx="2700000"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329B41B2" w14:textId="6BEBDD0B" w:rsidR="00F10605" w:rsidRDefault="00F10605" w:rsidP="00F10605">
            <w:pPr>
              <w:tabs>
                <w:tab w:val="left" w:pos="3119"/>
              </w:tabs>
            </w:pPr>
            <w:r>
              <w:t>Basismodel 4: breedte 8001 mm tot 12000 mm</w:t>
            </w:r>
          </w:p>
        </w:tc>
      </w:tr>
    </w:tbl>
    <w:p w14:paraId="4E33336F" w14:textId="77777777" w:rsidR="00146619" w:rsidRDefault="00146619" w:rsidP="00146619">
      <w:pPr>
        <w:pStyle w:val="Kop2"/>
      </w:pPr>
      <w:r>
        <w:lastRenderedPageBreak/>
        <w:t>Uitvoering systeem</w:t>
      </w:r>
    </w:p>
    <w:p w14:paraId="2985E0F7" w14:textId="42D5D101" w:rsidR="002613D1" w:rsidRPr="002613D1" w:rsidRDefault="002613D1" w:rsidP="002613D1">
      <w:pPr>
        <w:pStyle w:val="Kop3"/>
      </w:pPr>
      <w:r w:rsidRPr="002613D1">
        <w:t>Kast</w:t>
      </w:r>
      <w:r>
        <w:t>:</w:t>
      </w:r>
    </w:p>
    <w:p w14:paraId="10141A6E" w14:textId="5CE4179F" w:rsidR="002613D1" w:rsidRPr="002613D1" w:rsidRDefault="002613D1" w:rsidP="008C4006">
      <w:pPr>
        <w:pStyle w:val="Lijstalinea"/>
        <w:numPr>
          <w:ilvl w:val="0"/>
          <w:numId w:val="23"/>
        </w:numPr>
      </w:pPr>
      <w:r>
        <w:t xml:space="preserve">Afmetingen: </w:t>
      </w:r>
      <w:r w:rsidR="00BB73CB">
        <w:t>250</w:t>
      </w:r>
      <w:r w:rsidRPr="002613D1">
        <w:t xml:space="preserve"> mm hoog x </w:t>
      </w:r>
      <w:r w:rsidR="00BB73CB">
        <w:t>300</w:t>
      </w:r>
      <w:r w:rsidRPr="002613D1">
        <w:t xml:space="preserve"> mm diep</w:t>
      </w:r>
    </w:p>
    <w:p w14:paraId="70F64902" w14:textId="77777777" w:rsidR="00141BCE" w:rsidRPr="00141BCE" w:rsidRDefault="00141BCE" w:rsidP="00141BCE">
      <w:pPr>
        <w:pStyle w:val="Lijstalinea"/>
        <w:numPr>
          <w:ilvl w:val="0"/>
          <w:numId w:val="23"/>
        </w:numPr>
      </w:pPr>
      <w:r w:rsidRPr="00141BCE">
        <w:t xml:space="preserve">Deze doekkast bestaat uit 5, in aluminium, </w:t>
      </w:r>
      <w:proofErr w:type="spellStart"/>
      <w:r w:rsidRPr="00141BCE">
        <w:t>geëxtrudeerde</w:t>
      </w:r>
      <w:proofErr w:type="spellEnd"/>
      <w:r w:rsidRPr="00141BCE">
        <w:t xml:space="preserve"> profielen. De achterzijde van de kast is een muurprofiel, dat zorgt voor de correcte uitlijning van de beugels. Dit muurprofiel wordt over de volledige lengte tegen een achterliggende structuur geplaatst. Waar het doek ik de kast gaat, zijn er zowel boven als onderaan, over de volledig lengte van de kast, borstels voorzien. Hierdoor wordt het vuil, de wind en het geluid gereduceerd.</w:t>
      </w:r>
    </w:p>
    <w:p w14:paraId="335BCE2F" w14:textId="005410CA" w:rsidR="00141BCE" w:rsidRDefault="00141BCE" w:rsidP="00141BCE">
      <w:pPr>
        <w:pStyle w:val="Lijstalinea"/>
        <w:numPr>
          <w:ilvl w:val="0"/>
          <w:numId w:val="23"/>
        </w:numPr>
      </w:pPr>
      <w:r w:rsidRPr="00141BCE">
        <w:t>De zijkanten van de doekkast zijn elk voorzien van twee zijconsoles i</w:t>
      </w:r>
      <w:r>
        <w:t>n aluminium ter afwerking</w:t>
      </w:r>
      <w:r w:rsidRPr="00141BCE">
        <w:t>.</w:t>
      </w:r>
    </w:p>
    <w:p w14:paraId="3414B993" w14:textId="562D05B3" w:rsidR="00141BCE" w:rsidRPr="00141BCE" w:rsidRDefault="00141BCE" w:rsidP="00141BCE">
      <w:pPr>
        <w:pStyle w:val="Kop3"/>
      </w:pPr>
      <w:r>
        <w:t>Voorbalk</w:t>
      </w:r>
    </w:p>
    <w:p w14:paraId="1BE04F94" w14:textId="77777777" w:rsidR="00141BCE" w:rsidRDefault="00141BCE" w:rsidP="00141BCE">
      <w:pPr>
        <w:pStyle w:val="Lijstalinea"/>
        <w:numPr>
          <w:ilvl w:val="0"/>
          <w:numId w:val="23"/>
        </w:numPr>
      </w:pPr>
      <w:r w:rsidRPr="00141BCE">
        <w:t>Afhankelijk van de breedte/configuratie van de Lagune zijn er twee t</w:t>
      </w:r>
      <w:r>
        <w:t>ypes voorbalken (met doekkast).</w:t>
      </w:r>
    </w:p>
    <w:p w14:paraId="5F8F816B" w14:textId="45D525E1" w:rsidR="00141BCE" w:rsidRDefault="00141BCE" w:rsidP="00141BCE">
      <w:pPr>
        <w:pStyle w:val="Lijstalinea"/>
        <w:numPr>
          <w:ilvl w:val="1"/>
          <w:numId w:val="23"/>
        </w:numPr>
      </w:pPr>
      <w:r w:rsidRPr="00141BCE">
        <w:t>Kleine voorbalk: Indien alle Front-deel breedtes ≤ 4 m (D</w:t>
      </w:r>
      <w:r>
        <w:t xml:space="preserve"> </w:t>
      </w:r>
      <w:r w:rsidRPr="00141BCE">
        <w:t>158</w:t>
      </w:r>
      <w:r>
        <w:t xml:space="preserve"> mm </w:t>
      </w:r>
      <w:r w:rsidRPr="00141BCE">
        <w:t>x</w:t>
      </w:r>
      <w:r>
        <w:t xml:space="preserve"> </w:t>
      </w:r>
      <w:r w:rsidRPr="00141BCE">
        <w:t>H</w:t>
      </w:r>
      <w:r>
        <w:t xml:space="preserve"> </w:t>
      </w:r>
      <w:r w:rsidRPr="00141BCE">
        <w:t>190</w:t>
      </w:r>
      <w:r>
        <w:t xml:space="preserve"> mm</w:t>
      </w:r>
      <w:r w:rsidRPr="00141BCE">
        <w:t>)</w:t>
      </w:r>
    </w:p>
    <w:p w14:paraId="6401AFAC" w14:textId="70A6B0AF" w:rsidR="00141BCE" w:rsidRPr="00141BCE" w:rsidRDefault="00141BCE" w:rsidP="00141BCE">
      <w:pPr>
        <w:pStyle w:val="Lijstalinea"/>
        <w:numPr>
          <w:ilvl w:val="1"/>
          <w:numId w:val="23"/>
        </w:numPr>
      </w:pPr>
      <w:r w:rsidRPr="00141BCE">
        <w:t>Grote voorbalk: Van zodra één Front-deel breedte &gt; 4 m (D</w:t>
      </w:r>
      <w:r>
        <w:t xml:space="preserve"> </w:t>
      </w:r>
      <w:r w:rsidRPr="00141BCE">
        <w:t>158</w:t>
      </w:r>
      <w:r>
        <w:t xml:space="preserve"> mm x </w:t>
      </w:r>
      <w:r w:rsidRPr="00141BCE">
        <w:t>H</w:t>
      </w:r>
      <w:r>
        <w:t xml:space="preserve"> </w:t>
      </w:r>
      <w:r w:rsidRPr="00141BCE">
        <w:t>230</w:t>
      </w:r>
      <w:r>
        <w:t xml:space="preserve"> mm</w:t>
      </w:r>
      <w:r w:rsidRPr="00141BCE">
        <w:t>)</w:t>
      </w:r>
    </w:p>
    <w:p w14:paraId="2FBD4814" w14:textId="135C25CA" w:rsidR="00141BCE" w:rsidRPr="00141BCE" w:rsidRDefault="00141BCE" w:rsidP="00141BCE">
      <w:pPr>
        <w:pStyle w:val="Lijstalinea"/>
        <w:numPr>
          <w:ilvl w:val="0"/>
          <w:numId w:val="23"/>
        </w:numPr>
      </w:pPr>
      <w:r w:rsidRPr="00141BCE">
        <w:t xml:space="preserve">Beide types voorbalken bestaan uit een </w:t>
      </w:r>
      <w:proofErr w:type="spellStart"/>
      <w:r w:rsidRPr="00141BCE">
        <w:t>achterprofiel</w:t>
      </w:r>
      <w:proofErr w:type="spellEnd"/>
      <w:r w:rsidRPr="00141BCE">
        <w:t xml:space="preserve"> die op de goot geschroefd wordt en een voorprofiel dat in de goot scharniert.</w:t>
      </w:r>
      <w:r>
        <w:t xml:space="preserve"> </w:t>
      </w:r>
      <w:r w:rsidR="00A667EF">
        <w:t>De</w:t>
      </w:r>
      <w:r w:rsidRPr="00141BCE">
        <w:t xml:space="preserve"> profielen zijn </w:t>
      </w:r>
      <w:r w:rsidR="00A667EF">
        <w:t>uit</w:t>
      </w:r>
      <w:r w:rsidRPr="00141BCE">
        <w:t xml:space="preserve"> </w:t>
      </w:r>
      <w:proofErr w:type="spellStart"/>
      <w:r w:rsidRPr="00141BCE">
        <w:t>geëxtrudeerd</w:t>
      </w:r>
      <w:proofErr w:type="spellEnd"/>
      <w:r w:rsidRPr="00141BCE">
        <w:t xml:space="preserve"> aluminium vervaardigd.</w:t>
      </w:r>
    </w:p>
    <w:p w14:paraId="0B830501" w14:textId="670FE2C4" w:rsidR="00141BCE" w:rsidRPr="00141BCE" w:rsidRDefault="00A667EF" w:rsidP="00481837">
      <w:pPr>
        <w:pStyle w:val="Lijstalinea"/>
        <w:numPr>
          <w:ilvl w:val="0"/>
          <w:numId w:val="23"/>
        </w:numPr>
      </w:pPr>
      <w:r>
        <w:t>Als</w:t>
      </w:r>
      <w:r w:rsidR="00141BCE" w:rsidRPr="00141BCE">
        <w:t xml:space="preserve"> de voorbalk niet voorzien is van een </w:t>
      </w:r>
      <w:proofErr w:type="spellStart"/>
      <w:r w:rsidR="00141BCE" w:rsidRPr="00141BCE">
        <w:t>doekrol</w:t>
      </w:r>
      <w:proofErr w:type="spellEnd"/>
      <w:r>
        <w:t>,</w:t>
      </w:r>
      <w:r w:rsidR="00141BCE" w:rsidRPr="00141BCE">
        <w:t xml:space="preserve"> dan wordt een extra alu-profiel gebruikt waardoor de kast volledig afgesloten is.</w:t>
      </w:r>
    </w:p>
    <w:p w14:paraId="3C63B3C2" w14:textId="6443DF5C" w:rsidR="00141BCE" w:rsidRPr="00141BCE" w:rsidRDefault="00141BCE" w:rsidP="00141BCE">
      <w:pPr>
        <w:pStyle w:val="Lijstalinea"/>
        <w:numPr>
          <w:ilvl w:val="0"/>
          <w:numId w:val="23"/>
        </w:numPr>
      </w:pPr>
      <w:r w:rsidRPr="00141BCE">
        <w:t>De zijkanten van de voorbalk zijn ter hoogte van de goot elk voorzien van een zijconsole in aluminium, als afwerking van de voorbalk. Ter hoogte van het achter- en voorprofiel wordt de voorbalk tussen de kolommen geschroefd.</w:t>
      </w:r>
    </w:p>
    <w:p w14:paraId="57F3DC63" w14:textId="11EE69F7" w:rsidR="00141BCE" w:rsidRPr="00141BCE" w:rsidRDefault="00141BCE" w:rsidP="00141BCE">
      <w:pPr>
        <w:pStyle w:val="Lijstalinea"/>
        <w:numPr>
          <w:ilvl w:val="0"/>
          <w:numId w:val="23"/>
        </w:numPr>
      </w:pPr>
      <w:r w:rsidRPr="00141BCE">
        <w:t xml:space="preserve">In de voorbalk, die tevens deel uitmaakt van de basisstructuur, is een afvoergoot geïntegreerd en kan een </w:t>
      </w:r>
      <w:proofErr w:type="spellStart"/>
      <w:r w:rsidRPr="00141BCE">
        <w:t>doekrol</w:t>
      </w:r>
      <w:proofErr w:type="spellEnd"/>
      <w:r w:rsidRPr="00141BCE">
        <w:t xml:space="preserve"> geïntegreerd worden.</w:t>
      </w:r>
    </w:p>
    <w:p w14:paraId="3E2E9B0B" w14:textId="75D92606" w:rsidR="002613D1" w:rsidRPr="002613D1" w:rsidRDefault="002613D1" w:rsidP="002613D1">
      <w:pPr>
        <w:pStyle w:val="Kop3"/>
      </w:pPr>
      <w:r w:rsidRPr="002613D1">
        <w:t>Doekbuis</w:t>
      </w:r>
      <w:r>
        <w:t>:</w:t>
      </w:r>
    </w:p>
    <w:p w14:paraId="1CFEB7D6" w14:textId="5DB594EA" w:rsidR="002613D1" w:rsidRPr="002613D1" w:rsidRDefault="002613D1" w:rsidP="008C4006">
      <w:pPr>
        <w:pStyle w:val="Lijstalinea"/>
        <w:numPr>
          <w:ilvl w:val="0"/>
          <w:numId w:val="23"/>
        </w:numPr>
      </w:pPr>
      <w:r w:rsidRPr="002613D1">
        <w:t>Is vervaardigd uit verzinkt staal</w:t>
      </w:r>
      <w:r w:rsidR="00A667EF">
        <w:t xml:space="preserve"> Ø135 mm</w:t>
      </w:r>
      <w:r w:rsidRPr="002613D1">
        <w:t>.</w:t>
      </w:r>
    </w:p>
    <w:p w14:paraId="72DF411D" w14:textId="77777777" w:rsidR="002613D1" w:rsidRPr="002613D1" w:rsidRDefault="002613D1" w:rsidP="008C4006">
      <w:pPr>
        <w:pStyle w:val="Lijstalinea"/>
        <w:numPr>
          <w:ilvl w:val="0"/>
          <w:numId w:val="23"/>
        </w:numPr>
      </w:pPr>
      <w:r w:rsidRPr="002613D1">
        <w:t xml:space="preserve">Is voorzien van een verzonken doekgleuf om de indrukking van de </w:t>
      </w:r>
      <w:proofErr w:type="spellStart"/>
      <w:r w:rsidRPr="002613D1">
        <w:t>doeklus</w:t>
      </w:r>
      <w:proofErr w:type="spellEnd"/>
      <w:r w:rsidRPr="002613D1">
        <w:t xml:space="preserve"> te beperken.</w:t>
      </w:r>
    </w:p>
    <w:p w14:paraId="79D1F476" w14:textId="1A1EC9F9" w:rsidR="002613D1" w:rsidRPr="002613D1" w:rsidRDefault="002613D1" w:rsidP="008C4006">
      <w:pPr>
        <w:pStyle w:val="Lijstalinea"/>
        <w:numPr>
          <w:ilvl w:val="0"/>
          <w:numId w:val="23"/>
        </w:numPr>
      </w:pPr>
      <w:r w:rsidRPr="002613D1">
        <w:t>Wordt voorzien van conische doekbuisproppen om de dikkere uiteinden van de rits te compenseren.</w:t>
      </w:r>
    </w:p>
    <w:p w14:paraId="069C47AF" w14:textId="77777777" w:rsidR="002613D1" w:rsidRPr="002613D1" w:rsidRDefault="002613D1" w:rsidP="008C4006">
      <w:pPr>
        <w:pStyle w:val="Lijstalinea"/>
        <w:numPr>
          <w:ilvl w:val="0"/>
          <w:numId w:val="23"/>
        </w:numPr>
      </w:pPr>
      <w:r w:rsidRPr="002613D1">
        <w:t>Zij bevatten eveneens een bandschijf voor het oprollen van de spanband.</w:t>
      </w:r>
    </w:p>
    <w:p w14:paraId="6533F1D9" w14:textId="2B01C950" w:rsidR="00A667EF" w:rsidRDefault="00A667EF" w:rsidP="00A667EF">
      <w:pPr>
        <w:pStyle w:val="Lijstalinea"/>
        <w:numPr>
          <w:ilvl w:val="0"/>
          <w:numId w:val="23"/>
        </w:numPr>
      </w:pPr>
      <w:r w:rsidRPr="00A667EF">
        <w:t>In de doekbuis zit een motorbuis die onderdeel uitmaakt van het spansysteem.</w:t>
      </w:r>
    </w:p>
    <w:p w14:paraId="1CE86B84" w14:textId="77777777" w:rsidR="00A667EF" w:rsidRDefault="00A667EF" w:rsidP="00A667EF">
      <w:pPr>
        <w:pStyle w:val="Lijstalinea"/>
        <w:numPr>
          <w:ilvl w:val="0"/>
          <w:numId w:val="23"/>
        </w:numPr>
      </w:pPr>
      <w:r w:rsidRPr="00A667EF">
        <w:t>De doekbuis, is afhankelijk van de keuze van de montagesituatie naar boven of beneden</w:t>
      </w:r>
      <w:r>
        <w:t xml:space="preserve"> uitneembaar:</w:t>
      </w:r>
    </w:p>
    <w:p w14:paraId="5981F424" w14:textId="77777777" w:rsidR="00A667EF" w:rsidRDefault="00A667EF" w:rsidP="00A667EF">
      <w:pPr>
        <w:pStyle w:val="Lijstalinea"/>
        <w:numPr>
          <w:ilvl w:val="1"/>
          <w:numId w:val="23"/>
        </w:numPr>
      </w:pPr>
      <w:r w:rsidRPr="00A667EF">
        <w:t xml:space="preserve">Montagesituatie 4: (De)monteerbaarheid </w:t>
      </w:r>
      <w:r>
        <w:t>naar beneden</w:t>
      </w:r>
    </w:p>
    <w:p w14:paraId="1C64A729" w14:textId="697FF99E" w:rsidR="00A667EF" w:rsidRPr="00A667EF" w:rsidRDefault="00A667EF" w:rsidP="00A667EF">
      <w:pPr>
        <w:pStyle w:val="Lijstalinea"/>
        <w:numPr>
          <w:ilvl w:val="1"/>
          <w:numId w:val="23"/>
        </w:numPr>
      </w:pPr>
      <w:r w:rsidRPr="00A667EF">
        <w:t>Montagesituatie 8: (De)monteerbaarheid naar boven</w:t>
      </w:r>
    </w:p>
    <w:p w14:paraId="60EDB605" w14:textId="14D20DD7" w:rsidR="002613D1" w:rsidRPr="002613D1" w:rsidRDefault="002613D1" w:rsidP="008C4006">
      <w:pPr>
        <w:pStyle w:val="Kop3"/>
      </w:pPr>
      <w:r w:rsidRPr="002613D1">
        <w:t>Doek</w:t>
      </w:r>
      <w:r w:rsidR="008C4006">
        <w:t>:</w:t>
      </w:r>
    </w:p>
    <w:p w14:paraId="1A6CCE83" w14:textId="259BF9E3" w:rsidR="002613D1" w:rsidRPr="002613D1" w:rsidRDefault="002613D1" w:rsidP="008C4006">
      <w:pPr>
        <w:pStyle w:val="Lijstalinea"/>
        <w:numPr>
          <w:ilvl w:val="0"/>
          <w:numId w:val="23"/>
        </w:numPr>
      </w:pPr>
      <w:r w:rsidRPr="002613D1">
        <w:t>Alle doeken zijn uit één stuk, behalve als de hoogte &gt; dan de doekrolbreedte.</w:t>
      </w:r>
      <w:r w:rsidR="00A667EF">
        <w:t xml:space="preserve"> Een lasnaad evenwijdig met de kast is dan aanwezig.</w:t>
      </w:r>
    </w:p>
    <w:p w14:paraId="5B3B3242" w14:textId="77777777" w:rsidR="002613D1" w:rsidRDefault="002613D1" w:rsidP="008C4006">
      <w:pPr>
        <w:pStyle w:val="Lijstalinea"/>
        <w:numPr>
          <w:ilvl w:val="0"/>
          <w:numId w:val="23"/>
        </w:numPr>
      </w:pPr>
      <w:r w:rsidRPr="002613D1">
        <w:t>De doeken worden horizontaal geconfectioneerd.</w:t>
      </w:r>
    </w:p>
    <w:p w14:paraId="47761253" w14:textId="75D743C2" w:rsidR="00A667EF" w:rsidRPr="002613D1" w:rsidRDefault="00A667EF" w:rsidP="008C4006">
      <w:pPr>
        <w:pStyle w:val="Lijstalinea"/>
        <w:numPr>
          <w:ilvl w:val="0"/>
          <w:numId w:val="23"/>
        </w:numPr>
      </w:pPr>
      <w:r>
        <w:t xml:space="preserve">Bestaat uit een fijn mazenweefsel, geweven volgens de </w:t>
      </w:r>
      <w:r w:rsidRPr="00A667EF">
        <w:t xml:space="preserve">speciale weeftechniek "Rachel </w:t>
      </w:r>
      <w:proofErr w:type="spellStart"/>
      <w:r w:rsidRPr="00A667EF">
        <w:t>Trameur</w:t>
      </w:r>
      <w:proofErr w:type="spellEnd"/>
      <w:r w:rsidRPr="00A667EF">
        <w:t>" en de basis in extra duurzaam polyester.</w:t>
      </w:r>
      <w:r>
        <w:t xml:space="preserve"> </w:t>
      </w:r>
      <w:r w:rsidRPr="00A667EF">
        <w:t xml:space="preserve">Hierop is een transparante </w:t>
      </w:r>
      <w:proofErr w:type="gramStart"/>
      <w:r w:rsidRPr="00A667EF">
        <w:t>PVC-coating</w:t>
      </w:r>
      <w:proofErr w:type="gramEnd"/>
      <w:r w:rsidRPr="00A667EF">
        <w:t xml:space="preserve"> aangebracht waardoor het doek </w:t>
      </w:r>
      <w:proofErr w:type="spellStart"/>
      <w:r w:rsidRPr="00A667EF">
        <w:t>lichtdoorlatend</w:t>
      </w:r>
      <w:proofErr w:type="spellEnd"/>
      <w:r w:rsidRPr="00A667EF">
        <w:t xml:space="preserve"> en waterdicht is</w:t>
      </w:r>
      <w:r>
        <w:t>.</w:t>
      </w:r>
    </w:p>
    <w:p w14:paraId="0903F070" w14:textId="71E6F263" w:rsidR="002613D1" w:rsidRPr="002613D1" w:rsidRDefault="002613D1" w:rsidP="008C4006">
      <w:pPr>
        <w:pStyle w:val="Lijstalinea"/>
        <w:numPr>
          <w:ilvl w:val="0"/>
          <w:numId w:val="23"/>
        </w:numPr>
      </w:pPr>
      <w:r w:rsidRPr="002613D1">
        <w:t xml:space="preserve">De verticale boorden zijn voorzien </w:t>
      </w:r>
      <w:r w:rsidR="008C4006">
        <w:t>van</w:t>
      </w:r>
      <w:r w:rsidRPr="002613D1">
        <w:t xml:space="preserve"> een rits, hierdoor zit het doek windvast in de zijgeleider.</w:t>
      </w:r>
    </w:p>
    <w:p w14:paraId="1D31F075" w14:textId="23B3AD5E" w:rsidR="00A667EF" w:rsidRDefault="002613D1" w:rsidP="00895ECD">
      <w:pPr>
        <w:pStyle w:val="Lijstalinea"/>
        <w:numPr>
          <w:ilvl w:val="0"/>
          <w:numId w:val="23"/>
        </w:numPr>
      </w:pPr>
      <w:r w:rsidRPr="002613D1">
        <w:t xml:space="preserve">De rits </w:t>
      </w:r>
      <w:r w:rsidR="00895ECD">
        <w:t xml:space="preserve">worden aan de minst zichtbare zijde hoogfrequent </w:t>
      </w:r>
      <w:proofErr w:type="gramStart"/>
      <w:r w:rsidR="00895ECD">
        <w:t>gelast,  de</w:t>
      </w:r>
      <w:proofErr w:type="gramEnd"/>
      <w:r w:rsidR="00895ECD">
        <w:t xml:space="preserve"> doeklussen worden aan onder- en bovenzijde hoogfrequent gelast.</w:t>
      </w:r>
    </w:p>
    <w:p w14:paraId="7D0D6FB6" w14:textId="77777777" w:rsidR="008C4006" w:rsidRDefault="008C4006" w:rsidP="002613D1">
      <w:pPr>
        <w:pStyle w:val="Lijstalinea"/>
        <w:numPr>
          <w:ilvl w:val="0"/>
          <w:numId w:val="23"/>
        </w:numPr>
      </w:pPr>
      <w:r>
        <w:t xml:space="preserve">Type: </w:t>
      </w:r>
      <w:r w:rsidR="002613D1" w:rsidRPr="002613D1">
        <w:t xml:space="preserve">Polyester </w:t>
      </w:r>
      <w:proofErr w:type="spellStart"/>
      <w:r w:rsidR="002613D1" w:rsidRPr="002613D1">
        <w:t>Rensonscreen</w:t>
      </w:r>
      <w:proofErr w:type="spellEnd"/>
      <w:r w:rsidR="002613D1" w:rsidRPr="002613D1">
        <w:t xml:space="preserve"> Wate</w:t>
      </w:r>
      <w:r>
        <w:t>rproof</w:t>
      </w:r>
    </w:p>
    <w:p w14:paraId="5AC32E10" w14:textId="7E23B9E0" w:rsidR="008C4006" w:rsidRPr="008C4006" w:rsidRDefault="008C4006" w:rsidP="008C4006">
      <w:pPr>
        <w:pStyle w:val="Lijstalinea"/>
        <w:numPr>
          <w:ilvl w:val="1"/>
          <w:numId w:val="23"/>
        </w:numPr>
      </w:pPr>
      <w:r>
        <w:rPr>
          <w:lang w:val="de-DE"/>
        </w:rPr>
        <w:t>Brandklasse M1</w:t>
      </w:r>
    </w:p>
    <w:p w14:paraId="2C7250CC" w14:textId="77777777" w:rsidR="008C4006" w:rsidRDefault="002613D1" w:rsidP="008C4006">
      <w:pPr>
        <w:pStyle w:val="Lijstalinea"/>
        <w:numPr>
          <w:ilvl w:val="1"/>
          <w:numId w:val="23"/>
        </w:numPr>
        <w:rPr>
          <w:lang w:val="de-DE"/>
        </w:rPr>
      </w:pPr>
      <w:r w:rsidRPr="008C4006">
        <w:rPr>
          <w:lang w:val="de-DE"/>
        </w:rPr>
        <w:t>Gewicht</w:t>
      </w:r>
      <w:r w:rsidR="008C4006">
        <w:rPr>
          <w:lang w:val="de-DE"/>
        </w:rPr>
        <w:t>: ± 455 g/m²</w:t>
      </w:r>
    </w:p>
    <w:p w14:paraId="59B82828" w14:textId="31DD5034" w:rsidR="002613D1" w:rsidRPr="008C4006" w:rsidRDefault="008C4006" w:rsidP="008C4006">
      <w:pPr>
        <w:pStyle w:val="Lijstalinea"/>
        <w:numPr>
          <w:ilvl w:val="1"/>
          <w:numId w:val="23"/>
        </w:numPr>
        <w:rPr>
          <w:lang w:val="de-DE"/>
        </w:rPr>
      </w:pPr>
      <w:proofErr w:type="spellStart"/>
      <w:r>
        <w:rPr>
          <w:lang w:val="de-DE"/>
        </w:rPr>
        <w:t>D</w:t>
      </w:r>
      <w:r w:rsidR="002613D1" w:rsidRPr="008C4006">
        <w:rPr>
          <w:lang w:val="de-DE"/>
        </w:rPr>
        <w:t>ikte</w:t>
      </w:r>
      <w:proofErr w:type="spellEnd"/>
      <w:r w:rsidR="002613D1" w:rsidRPr="008C4006">
        <w:rPr>
          <w:lang w:val="de-DE"/>
        </w:rPr>
        <w:t>: 0,50 mm</w:t>
      </w:r>
    </w:p>
    <w:p w14:paraId="2AF5434B" w14:textId="26AB8806" w:rsidR="002613D1" w:rsidRPr="002613D1" w:rsidRDefault="008C4006" w:rsidP="008C4006">
      <w:pPr>
        <w:pStyle w:val="Kop3"/>
      </w:pPr>
      <w:r>
        <w:t>Zijliggers:</w:t>
      </w:r>
    </w:p>
    <w:p w14:paraId="16FB80E8" w14:textId="0302E3EB" w:rsidR="008C4006" w:rsidRDefault="008C4006" w:rsidP="008C4006">
      <w:pPr>
        <w:pStyle w:val="Lijstalinea"/>
        <w:numPr>
          <w:ilvl w:val="0"/>
          <w:numId w:val="25"/>
        </w:numPr>
      </w:pPr>
      <w:r>
        <w:t>De zelfdragende ‘enkele’ zijliggers (B</w:t>
      </w:r>
      <w:r w:rsidR="00895ECD">
        <w:t xml:space="preserve"> 105</w:t>
      </w:r>
      <w:r>
        <w:t xml:space="preserve"> </w:t>
      </w:r>
      <w:r w:rsidR="00895ECD">
        <w:t xml:space="preserve">mm </w:t>
      </w:r>
      <w:r>
        <w:t>x H</w:t>
      </w:r>
      <w:r w:rsidR="00895ECD">
        <w:t xml:space="preserve"> 130</w:t>
      </w:r>
      <w:r>
        <w:t xml:space="preserve"> mm) zijn vervaardigd uit </w:t>
      </w:r>
      <w:proofErr w:type="spellStart"/>
      <w:r>
        <w:t>geëxtrud</w:t>
      </w:r>
      <w:r w:rsidR="00895ECD">
        <w:t>eerd</w:t>
      </w:r>
      <w:proofErr w:type="spellEnd"/>
      <w:r w:rsidR="00895ECD">
        <w:t xml:space="preserve"> aluminium</w:t>
      </w:r>
      <w:r>
        <w:t>.</w:t>
      </w:r>
    </w:p>
    <w:p w14:paraId="20D0BD82" w14:textId="57EF9C81" w:rsidR="00895ECD" w:rsidRPr="00895ECD" w:rsidRDefault="00895ECD" w:rsidP="008C4006">
      <w:pPr>
        <w:pStyle w:val="Lijstalinea"/>
        <w:numPr>
          <w:ilvl w:val="0"/>
          <w:numId w:val="25"/>
        </w:numPr>
        <w:rPr>
          <w:color w:val="FF0000"/>
        </w:rPr>
      </w:pPr>
      <w:r w:rsidRPr="00895ECD">
        <w:rPr>
          <w:color w:val="FF0000"/>
        </w:rPr>
        <w:t xml:space="preserve">Indien tegen een zijmuur aangebouwd wordt, zijn de </w:t>
      </w:r>
      <w:r>
        <w:rPr>
          <w:color w:val="FF0000"/>
        </w:rPr>
        <w:t xml:space="preserve">enkele </w:t>
      </w:r>
      <w:r w:rsidRPr="00895ECD">
        <w:rPr>
          <w:color w:val="FF0000"/>
        </w:rPr>
        <w:t>zijliggers B 109 mm x H 130 mm.</w:t>
      </w:r>
    </w:p>
    <w:p w14:paraId="1E53ED70" w14:textId="6AD60707" w:rsidR="00895ECD" w:rsidRDefault="00895ECD" w:rsidP="008C4006">
      <w:pPr>
        <w:pStyle w:val="Lijstalinea"/>
        <w:numPr>
          <w:ilvl w:val="0"/>
          <w:numId w:val="25"/>
        </w:numPr>
      </w:pPr>
      <w:r w:rsidRPr="00895ECD">
        <w:lastRenderedPageBreak/>
        <w:t xml:space="preserve">De dubbele zijliggers (H130xB179mm) zijn vervaardigd uit </w:t>
      </w:r>
      <w:proofErr w:type="spellStart"/>
      <w:r w:rsidRPr="00895ECD">
        <w:t>geëxtrudeerd</w:t>
      </w:r>
      <w:proofErr w:type="spellEnd"/>
      <w:r w:rsidRPr="00895ECD">
        <w:t xml:space="preserve"> aluminium. Deze zijliggers zijn 7-delig en zelfdragend.</w:t>
      </w:r>
    </w:p>
    <w:p w14:paraId="09A4A95D" w14:textId="62DF9FA0" w:rsidR="008C4006" w:rsidRDefault="008C4006" w:rsidP="008C4006">
      <w:pPr>
        <w:pStyle w:val="Lijstalinea"/>
        <w:numPr>
          <w:ilvl w:val="0"/>
          <w:numId w:val="25"/>
        </w:numPr>
      </w:pPr>
      <w:r>
        <w:t xml:space="preserve">In de zijliggers is er een verborgen afvoergoot voorzien zodat het neerslagwater dat op het doek terecht komt via de </w:t>
      </w:r>
      <w:proofErr w:type="spellStart"/>
      <w:r>
        <w:t>onderlat</w:t>
      </w:r>
      <w:proofErr w:type="spellEnd"/>
      <w:r>
        <w:t xml:space="preserve"> en zijliggers</w:t>
      </w:r>
      <w:r w:rsidR="00895ECD">
        <w:t xml:space="preserve"> naar de afvoergoot</w:t>
      </w:r>
      <w:r>
        <w:t xml:space="preserve"> afgevoerd kan worden</w:t>
      </w:r>
      <w:r w:rsidR="00895ECD" w:rsidRPr="00895ECD">
        <w:t>.</w:t>
      </w:r>
    </w:p>
    <w:p w14:paraId="2B850601" w14:textId="16EA0A04" w:rsidR="008C4006" w:rsidRDefault="008C4006" w:rsidP="008C4006">
      <w:pPr>
        <w:pStyle w:val="Lijstalinea"/>
        <w:numPr>
          <w:ilvl w:val="0"/>
          <w:numId w:val="25"/>
        </w:numPr>
      </w:pPr>
      <w:r>
        <w:t xml:space="preserve">Bij een gekoppelde </w:t>
      </w:r>
      <w:r w:rsidR="00715D3E">
        <w:t>uitvoering</w:t>
      </w:r>
      <w:r>
        <w:t xml:space="preserve"> wordt een ‘dubbele’ zijligger gebruikt (B169 </w:t>
      </w:r>
      <w:r w:rsidR="00715D3E">
        <w:t xml:space="preserve">mm </w:t>
      </w:r>
      <w:r>
        <w:t>x H84,5</w:t>
      </w:r>
      <w:r w:rsidR="00715D3E">
        <w:t xml:space="preserve"> mm</w:t>
      </w:r>
      <w:r>
        <w:t>).</w:t>
      </w:r>
    </w:p>
    <w:p w14:paraId="3551ADB9" w14:textId="705C449F" w:rsidR="008C4006" w:rsidRDefault="008C4006" w:rsidP="008C4006">
      <w:pPr>
        <w:pStyle w:val="Lijstalinea"/>
        <w:numPr>
          <w:ilvl w:val="0"/>
          <w:numId w:val="25"/>
        </w:numPr>
      </w:pPr>
      <w:r>
        <w:t xml:space="preserve">De zijliggers zijn uitgerust met kamers waarin de loopwielen van loopwagens van de </w:t>
      </w:r>
      <w:proofErr w:type="spellStart"/>
      <w:r>
        <w:t>onderlat</w:t>
      </w:r>
      <w:proofErr w:type="spellEnd"/>
      <w:r>
        <w:t xml:space="preserve"> lopen. </w:t>
      </w:r>
    </w:p>
    <w:p w14:paraId="19825AAA" w14:textId="77777777" w:rsidR="008C4006" w:rsidRDefault="008C4006" w:rsidP="00715D3E">
      <w:pPr>
        <w:pStyle w:val="Lijstalinea"/>
      </w:pPr>
      <w:r>
        <w:t xml:space="preserve">Deze zijliggers zorgen samen met de loopwagens voor een mechanische beveiliging op de </w:t>
      </w:r>
      <w:proofErr w:type="spellStart"/>
      <w:r>
        <w:t>onderlat</w:t>
      </w:r>
      <w:proofErr w:type="spellEnd"/>
      <w:r>
        <w:t>.</w:t>
      </w:r>
    </w:p>
    <w:p w14:paraId="1D8E0C99" w14:textId="474C4EC1" w:rsidR="008C4006" w:rsidRDefault="008C4006" w:rsidP="008C4006">
      <w:pPr>
        <w:pStyle w:val="Lijstalinea"/>
        <w:numPr>
          <w:ilvl w:val="0"/>
          <w:numId w:val="25"/>
        </w:numPr>
      </w:pPr>
      <w:r>
        <w:t>In iedere zijligger is e</w:t>
      </w:r>
      <w:r w:rsidR="00715D3E">
        <w:t xml:space="preserve">en inwendige </w:t>
      </w:r>
      <w:proofErr w:type="gramStart"/>
      <w:r w:rsidR="00715D3E">
        <w:t>H-PVC</w:t>
      </w:r>
      <w:proofErr w:type="gramEnd"/>
      <w:r w:rsidR="00715D3E">
        <w:t xml:space="preserve"> </w:t>
      </w:r>
      <w:proofErr w:type="spellStart"/>
      <w:r w:rsidR="00715D3E">
        <w:t>ritsgeleider</w:t>
      </w:r>
      <w:proofErr w:type="spellEnd"/>
      <w:r w:rsidRPr="008C4006">
        <w:rPr>
          <w:rFonts w:ascii="ZapfDingbatsITC" w:eastAsia="ZapfDingbatsITC" w:cs="ZapfDingbatsITC"/>
        </w:rPr>
        <w:t xml:space="preserve"> </w:t>
      </w:r>
      <w:r>
        <w:t>geïntegreerd. De zijligger zelf bevat twee S-vormige</w:t>
      </w:r>
      <w:r w:rsidR="00715D3E">
        <w:t xml:space="preserve"> neopreen rubbers</w:t>
      </w:r>
      <w:r w:rsidRPr="008C4006">
        <w:rPr>
          <w:rFonts w:ascii="ZapfDingbatsITC" w:eastAsia="ZapfDingbatsITC" w:cs="ZapfDingbatsITC" w:hint="eastAsia"/>
        </w:rPr>
        <w:t xml:space="preserve"> </w:t>
      </w:r>
      <w:r>
        <w:t xml:space="preserve">over de volledige lengte van de </w:t>
      </w:r>
      <w:proofErr w:type="spellStart"/>
      <w:r>
        <w:t>ritsgeleider</w:t>
      </w:r>
      <w:proofErr w:type="spellEnd"/>
      <w:r>
        <w:t xml:space="preserve"> om windstoten op te vangen. In deze inwendige </w:t>
      </w:r>
      <w:proofErr w:type="spellStart"/>
      <w:r>
        <w:t>ritsgeleiders</w:t>
      </w:r>
      <w:proofErr w:type="spellEnd"/>
      <w:r>
        <w:t xml:space="preserve"> wordt de rits, dewelke aan het doek gelast is, geschoven en wordt zo het doek “vastgehouden”. Bij correcte montage is er voldoende tolerantie tussen het doek, aluminium zijliggers en </w:t>
      </w:r>
      <w:proofErr w:type="spellStart"/>
      <w:r>
        <w:t>ritsgeleiders</w:t>
      </w:r>
      <w:proofErr w:type="spellEnd"/>
      <w:r>
        <w:t xml:space="preserve"> om een vlot gebruik te garanderen.</w:t>
      </w:r>
    </w:p>
    <w:p w14:paraId="17ADF497" w14:textId="6E125C0F" w:rsidR="002613D1" w:rsidRPr="002613D1" w:rsidRDefault="002613D1" w:rsidP="008C4006">
      <w:pPr>
        <w:pStyle w:val="Kop3"/>
      </w:pPr>
      <w:proofErr w:type="spellStart"/>
      <w:r w:rsidRPr="002613D1">
        <w:t>Onderlat</w:t>
      </w:r>
      <w:proofErr w:type="spellEnd"/>
      <w:r w:rsidR="008C4006">
        <w:t>:</w:t>
      </w:r>
    </w:p>
    <w:p w14:paraId="078CF51D" w14:textId="77777777" w:rsidR="002613D1" w:rsidRPr="002613D1" w:rsidRDefault="002613D1" w:rsidP="00715D3E">
      <w:pPr>
        <w:pStyle w:val="Lijstalinea"/>
        <w:numPr>
          <w:ilvl w:val="0"/>
          <w:numId w:val="25"/>
        </w:numPr>
      </w:pPr>
      <w:r w:rsidRPr="002613D1">
        <w:t xml:space="preserve">Is vervaardigd uit 1 </w:t>
      </w:r>
      <w:proofErr w:type="spellStart"/>
      <w:r w:rsidRPr="002613D1">
        <w:t>geëxtrudeerd</w:t>
      </w:r>
      <w:proofErr w:type="spellEnd"/>
      <w:r w:rsidRPr="002613D1">
        <w:t xml:space="preserve"> aluminium profiel.</w:t>
      </w:r>
    </w:p>
    <w:p w14:paraId="45A40C1D" w14:textId="424F5E47" w:rsidR="002613D1" w:rsidRPr="002613D1" w:rsidRDefault="002613D1" w:rsidP="00715D3E">
      <w:pPr>
        <w:pStyle w:val="Lijstalinea"/>
        <w:numPr>
          <w:ilvl w:val="0"/>
          <w:numId w:val="25"/>
        </w:numPr>
      </w:pPr>
      <w:r w:rsidRPr="002613D1">
        <w:t xml:space="preserve">Afmetingen </w:t>
      </w:r>
      <w:proofErr w:type="spellStart"/>
      <w:r w:rsidRPr="002613D1">
        <w:t>onderlat</w:t>
      </w:r>
      <w:proofErr w:type="spellEnd"/>
      <w:r w:rsidRPr="002613D1">
        <w:t xml:space="preserve">: H 140 mm x D </w:t>
      </w:r>
      <w:r w:rsidR="00952E9C">
        <w:t>73</w:t>
      </w:r>
      <w:r w:rsidRPr="002613D1">
        <w:t xml:space="preserve"> mm</w:t>
      </w:r>
    </w:p>
    <w:p w14:paraId="41717F50" w14:textId="77777777" w:rsidR="002613D1" w:rsidRDefault="002613D1" w:rsidP="00715D3E">
      <w:pPr>
        <w:pStyle w:val="Lijstalinea"/>
        <w:numPr>
          <w:ilvl w:val="0"/>
          <w:numId w:val="25"/>
        </w:numPr>
      </w:pPr>
      <w:r w:rsidRPr="002613D1">
        <w:t>Zijdelings, aan dit aluminium profiel is een linker en rechter loopwagen bevestigd.</w:t>
      </w:r>
    </w:p>
    <w:p w14:paraId="3B7B02F8" w14:textId="52D26B23" w:rsidR="00952E9C" w:rsidRPr="002613D1" w:rsidRDefault="00952E9C" w:rsidP="00715D3E">
      <w:pPr>
        <w:pStyle w:val="Lijstalinea"/>
        <w:numPr>
          <w:ilvl w:val="0"/>
          <w:numId w:val="25"/>
        </w:numPr>
      </w:pPr>
      <w:r w:rsidRPr="00952E9C">
        <w:t xml:space="preserve">Door de </w:t>
      </w:r>
      <w:r>
        <w:t>rits</w:t>
      </w:r>
      <w:r w:rsidRPr="00952E9C">
        <w:t xml:space="preserve">-technologie, in combinatie met de realisatie van een optimale doekspanning, kan het neerslagwater dat op het doek terecht komt, via een kanaal in de </w:t>
      </w:r>
      <w:r w:rsidR="00BF41B6">
        <w:t>onderlat</w:t>
      </w:r>
      <w:bookmarkStart w:id="0" w:name="_GoBack"/>
      <w:bookmarkEnd w:id="0"/>
      <w:r w:rsidRPr="00952E9C">
        <w:t xml:space="preserve"> en de zijgeleiders afgevoerd worden</w:t>
      </w:r>
      <w:r>
        <w:t>.</w:t>
      </w:r>
    </w:p>
    <w:p w14:paraId="3A2E048B" w14:textId="6855DE9A" w:rsidR="002613D1" w:rsidRPr="002613D1" w:rsidRDefault="00715D3E" w:rsidP="00715D3E">
      <w:pPr>
        <w:pStyle w:val="Lijstalinea"/>
        <w:numPr>
          <w:ilvl w:val="0"/>
          <w:numId w:val="25"/>
        </w:numPr>
      </w:pPr>
      <w:r>
        <w:t>I</w:t>
      </w:r>
      <w:r w:rsidR="002613D1" w:rsidRPr="002613D1">
        <w:t xml:space="preserve">n de </w:t>
      </w:r>
      <w:proofErr w:type="spellStart"/>
      <w:r w:rsidR="002613D1" w:rsidRPr="002613D1">
        <w:t>onderlat</w:t>
      </w:r>
      <w:proofErr w:type="spellEnd"/>
      <w:r w:rsidR="002613D1" w:rsidRPr="002613D1">
        <w:t xml:space="preserve"> is een zwarte </w:t>
      </w:r>
      <w:proofErr w:type="gramStart"/>
      <w:r w:rsidR="002613D1" w:rsidRPr="002613D1">
        <w:t>HPVC bladvanger</w:t>
      </w:r>
      <w:proofErr w:type="gramEnd"/>
      <w:r w:rsidR="002613D1" w:rsidRPr="002613D1">
        <w:t xml:space="preserve"> voorzien, die het vuil tegen houdt waardoor de afwateringskanalen niet verstopt kunnen geraken</w:t>
      </w:r>
      <w:r w:rsidR="00952E9C">
        <w:t>.</w:t>
      </w:r>
    </w:p>
    <w:p w14:paraId="1E586E75" w14:textId="44299C39" w:rsidR="002613D1" w:rsidRPr="002613D1" w:rsidRDefault="002613D1" w:rsidP="00715D3E">
      <w:pPr>
        <w:pStyle w:val="Kop3"/>
      </w:pPr>
      <w:r w:rsidRPr="002613D1">
        <w:t>Spansysteem</w:t>
      </w:r>
      <w:r w:rsidR="00715D3E">
        <w:t>:</w:t>
      </w:r>
    </w:p>
    <w:p w14:paraId="419241CA" w14:textId="77777777" w:rsidR="002613D1" w:rsidRPr="002613D1" w:rsidRDefault="002613D1" w:rsidP="00715D3E">
      <w:pPr>
        <w:pStyle w:val="Lijstalinea"/>
        <w:numPr>
          <w:ilvl w:val="0"/>
          <w:numId w:val="26"/>
        </w:numPr>
      </w:pPr>
      <w:r w:rsidRPr="002613D1">
        <w:t>Het spansysteem wordt gerealiseerd d.m.v. een band die altijd onder voorspanning staat.</w:t>
      </w:r>
    </w:p>
    <w:p w14:paraId="22F2C092" w14:textId="77777777" w:rsidR="002613D1" w:rsidRPr="002613D1" w:rsidRDefault="002613D1" w:rsidP="00715D3E">
      <w:pPr>
        <w:pStyle w:val="Lijstalinea"/>
        <w:numPr>
          <w:ilvl w:val="0"/>
          <w:numId w:val="26"/>
        </w:numPr>
      </w:pPr>
      <w:r w:rsidRPr="002613D1">
        <w:t>Deze voorspanning wordt gerealiseerd d.m.v. torsieveren die zich op de motorbuis bevinden.</w:t>
      </w:r>
    </w:p>
    <w:p w14:paraId="55D260E1" w14:textId="77777777" w:rsidR="002613D1" w:rsidRPr="002613D1" w:rsidRDefault="002613D1" w:rsidP="00715D3E">
      <w:pPr>
        <w:pStyle w:val="Lijstalinea"/>
      </w:pPr>
      <w:r w:rsidRPr="002613D1">
        <w:t xml:space="preserve">Deze motorbuis bevindt zich in de doekbuis van de </w:t>
      </w:r>
      <w:proofErr w:type="spellStart"/>
      <w:r w:rsidRPr="002613D1">
        <w:t>dakzonwering</w:t>
      </w:r>
      <w:proofErr w:type="spellEnd"/>
      <w:r w:rsidRPr="002613D1">
        <w:t>.</w:t>
      </w:r>
    </w:p>
    <w:p w14:paraId="02DB684A" w14:textId="77777777" w:rsidR="002613D1" w:rsidRPr="002613D1" w:rsidRDefault="002613D1" w:rsidP="00715D3E">
      <w:pPr>
        <w:pStyle w:val="Lijstalinea"/>
        <w:numPr>
          <w:ilvl w:val="0"/>
          <w:numId w:val="26"/>
        </w:numPr>
      </w:pPr>
      <w:r w:rsidRPr="002613D1">
        <w:t>Links en rechts van de doekbuis bevindt zich een bandschijf.</w:t>
      </w:r>
    </w:p>
    <w:p w14:paraId="363C9C7A" w14:textId="77777777" w:rsidR="002613D1" w:rsidRPr="002613D1" w:rsidRDefault="002613D1" w:rsidP="00715D3E">
      <w:pPr>
        <w:pStyle w:val="Lijstalinea"/>
      </w:pPr>
      <w:r w:rsidRPr="002613D1">
        <w:t xml:space="preserve">Op deze bandschijf start de band die vervolgens langs het richtwiel wordt geleid om via het keerwiel naar de loopwagen van de </w:t>
      </w:r>
      <w:proofErr w:type="spellStart"/>
      <w:r w:rsidRPr="002613D1">
        <w:t>onderlat</w:t>
      </w:r>
      <w:proofErr w:type="spellEnd"/>
      <w:r w:rsidRPr="002613D1">
        <w:t xml:space="preserve"> te lopen.</w:t>
      </w:r>
    </w:p>
    <w:p w14:paraId="67E8A5CD" w14:textId="6926AB47" w:rsidR="00715D3E" w:rsidRDefault="00715D3E" w:rsidP="00715D3E">
      <w:pPr>
        <w:pStyle w:val="Kop3"/>
      </w:pPr>
      <w:r>
        <w:t>Kolommen:</w:t>
      </w:r>
    </w:p>
    <w:p w14:paraId="7FDB67C6" w14:textId="23E8A913" w:rsidR="00715D3E" w:rsidRDefault="00715D3E" w:rsidP="00715D3E">
      <w:pPr>
        <w:pStyle w:val="Lijstalinea"/>
        <w:numPr>
          <w:ilvl w:val="0"/>
          <w:numId w:val="26"/>
        </w:numPr>
      </w:pPr>
      <w:r>
        <w:t xml:space="preserve">De zijliggers worden ondersteund door aluminium verticale kolommen van </w:t>
      </w:r>
      <w:r w:rsidR="00952E9C">
        <w:t>B 105 mm</w:t>
      </w:r>
      <w:r>
        <w:t xml:space="preserve"> x </w:t>
      </w:r>
      <w:r w:rsidR="00952E9C">
        <w:t>D 160</w:t>
      </w:r>
      <w:r>
        <w:t xml:space="preserve"> mm.</w:t>
      </w:r>
    </w:p>
    <w:p w14:paraId="1F2920E0" w14:textId="1D62B491" w:rsidR="00715D3E" w:rsidRDefault="00952E9C" w:rsidP="00715D3E">
      <w:pPr>
        <w:pStyle w:val="Lijstalinea"/>
        <w:numPr>
          <w:ilvl w:val="0"/>
          <w:numId w:val="26"/>
        </w:numPr>
      </w:pPr>
      <w:r>
        <w:t xml:space="preserve">De vorm van de kolommen laat toe om de zijgeleiders van de geïntegreerde verticale </w:t>
      </w:r>
      <w:proofErr w:type="spellStart"/>
      <w:r>
        <w:t>screens</w:t>
      </w:r>
      <w:proofErr w:type="spellEnd"/>
      <w:r>
        <w:t xml:space="preserve"> aan voor- en/of zijkant op een esthetische manier te integreren.</w:t>
      </w:r>
    </w:p>
    <w:p w14:paraId="632DA52D" w14:textId="73EB3040" w:rsidR="00715D3E" w:rsidRDefault="00715D3E" w:rsidP="00715D3E">
      <w:pPr>
        <w:pStyle w:val="Lijstalinea"/>
        <w:numPr>
          <w:ilvl w:val="0"/>
          <w:numId w:val="26"/>
        </w:numPr>
      </w:pPr>
      <w:r>
        <w:t xml:space="preserve">De kolom vormt de basis van de </w:t>
      </w:r>
      <w:r w:rsidR="00952E9C">
        <w:t xml:space="preserve">geïntegreerde waterafvoer </w:t>
      </w:r>
      <w:r>
        <w:t>en de bevestiging van de montagevoeten.</w:t>
      </w:r>
    </w:p>
    <w:p w14:paraId="0F4E763B" w14:textId="1F688DA1" w:rsidR="00715D3E" w:rsidRDefault="00715D3E" w:rsidP="00715D3E">
      <w:pPr>
        <w:pStyle w:val="Kop3"/>
      </w:pPr>
      <w:r>
        <w:t>Montagevoeten:</w:t>
      </w:r>
    </w:p>
    <w:p w14:paraId="29D876F3" w14:textId="3F8ECED1" w:rsidR="00715D3E" w:rsidRDefault="00715D3E" w:rsidP="00951F05">
      <w:pPr>
        <w:pStyle w:val="Lijstalinea"/>
        <w:numPr>
          <w:ilvl w:val="0"/>
          <w:numId w:val="27"/>
        </w:numPr>
      </w:pPr>
      <w:r>
        <w:t xml:space="preserve">De </w:t>
      </w:r>
      <w:r w:rsidR="00951F05">
        <w:t>kolommen worden aan</w:t>
      </w:r>
      <w:r>
        <w:t xml:space="preserve"> de grond bevestigd d.m.v. een </w:t>
      </w:r>
      <w:r w:rsidR="00952E9C">
        <w:rPr>
          <w:color w:val="FF0000"/>
        </w:rPr>
        <w:t>zichtbare,</w:t>
      </w:r>
      <w:r w:rsidR="00951F05" w:rsidRPr="00951F05">
        <w:rPr>
          <w:color w:val="FF0000"/>
        </w:rPr>
        <w:t xml:space="preserve"> onzichtbare</w:t>
      </w:r>
      <w:r w:rsidR="00952E9C">
        <w:rPr>
          <w:color w:val="FF0000"/>
        </w:rPr>
        <w:t xml:space="preserve"> of ingegoten</w:t>
      </w:r>
      <w:r w:rsidR="00951F05" w:rsidRPr="00951F05">
        <w:rPr>
          <w:color w:val="FF0000"/>
        </w:rPr>
        <w:t xml:space="preserve"> </w:t>
      </w:r>
      <w:r>
        <w:t>montagevoet.</w:t>
      </w:r>
    </w:p>
    <w:p w14:paraId="14AEAB92" w14:textId="3FA912C5" w:rsidR="00F1450C" w:rsidRDefault="00F1450C" w:rsidP="00F1450C">
      <w:pPr>
        <w:pStyle w:val="Kop3"/>
      </w:pPr>
      <w:r>
        <w:t>Bevestigingen:</w:t>
      </w:r>
    </w:p>
    <w:p w14:paraId="7C5E106D" w14:textId="23BD1538" w:rsidR="00F1450C" w:rsidRPr="00F1450C" w:rsidRDefault="00F1450C" w:rsidP="00F1450C">
      <w:pPr>
        <w:pStyle w:val="Lijstalinea"/>
        <w:numPr>
          <w:ilvl w:val="0"/>
          <w:numId w:val="27"/>
        </w:numPr>
      </w:pPr>
      <w:r>
        <w:t>Alle bevestigingen (bv. Schroeven) zijn uitgevoerd in roestvast staal en zijn nagenoeg onzichtbaar.</w:t>
      </w:r>
    </w:p>
    <w:p w14:paraId="4937515A" w14:textId="11A28E7D" w:rsidR="002613D1" w:rsidRPr="002613D1" w:rsidRDefault="002613D1" w:rsidP="00951F05">
      <w:pPr>
        <w:pStyle w:val="Kop3"/>
      </w:pPr>
      <w:r w:rsidRPr="002613D1">
        <w:t>Kleur</w:t>
      </w:r>
      <w:r w:rsidR="00951F05">
        <w:t>:</w:t>
      </w:r>
    </w:p>
    <w:p w14:paraId="6A38BB11" w14:textId="1A772D3E" w:rsidR="002613D1" w:rsidRPr="002613D1" w:rsidRDefault="002613D1" w:rsidP="00951F05">
      <w:pPr>
        <w:pStyle w:val="Lijstalinea"/>
        <w:numPr>
          <w:ilvl w:val="0"/>
          <w:numId w:val="28"/>
        </w:numPr>
      </w:pPr>
      <w:r w:rsidRPr="002613D1">
        <w:t xml:space="preserve">Alle zichtbare aluminiumprofielen (kast, zijgeleiders en </w:t>
      </w:r>
      <w:proofErr w:type="spellStart"/>
      <w:r w:rsidRPr="002613D1">
        <w:t>onderlat</w:t>
      </w:r>
      <w:proofErr w:type="spellEnd"/>
      <w:r w:rsidRPr="002613D1">
        <w:t xml:space="preserve">) worden gemoffeld in </w:t>
      </w:r>
      <w:r w:rsidR="00951F05" w:rsidRPr="00951F05">
        <w:rPr>
          <w:color w:val="FF0000"/>
        </w:rPr>
        <w:t xml:space="preserve">structuurkleur of </w:t>
      </w:r>
      <w:r w:rsidRPr="00951F05">
        <w:rPr>
          <w:color w:val="FF0000"/>
        </w:rPr>
        <w:t>RAL-kleur</w:t>
      </w:r>
      <w:r w:rsidRPr="002613D1">
        <w:t xml:space="preserve"> (60-80 µm).</w:t>
      </w:r>
    </w:p>
    <w:p w14:paraId="6347AE5D" w14:textId="6B25F1C8" w:rsidR="002613D1" w:rsidRPr="002613D1" w:rsidRDefault="00952E9C" w:rsidP="002613D1">
      <w:pPr>
        <w:pStyle w:val="Lijstalinea"/>
        <w:numPr>
          <w:ilvl w:val="0"/>
          <w:numId w:val="28"/>
        </w:numPr>
      </w:pPr>
      <w:r>
        <w:t xml:space="preserve">De beugels zijn vervaardigd uit </w:t>
      </w:r>
      <w:proofErr w:type="spellStart"/>
      <w:r>
        <w:t>gebichromateerd</w:t>
      </w:r>
      <w:proofErr w:type="spellEnd"/>
      <w:r>
        <w:t xml:space="preserve"> plaatwerk.</w:t>
      </w:r>
    </w:p>
    <w:p w14:paraId="4FF8FFD9" w14:textId="3874C147" w:rsidR="002613D1" w:rsidRPr="002613D1" w:rsidRDefault="002613D1" w:rsidP="00951F05">
      <w:pPr>
        <w:pStyle w:val="Kop3"/>
      </w:pPr>
      <w:r w:rsidRPr="002613D1">
        <w:t>Bediening</w:t>
      </w:r>
      <w:r w:rsidR="00951F05">
        <w:t>:</w:t>
      </w:r>
    </w:p>
    <w:p w14:paraId="1E7C0E69" w14:textId="77777777" w:rsidR="002613D1" w:rsidRPr="002613D1" w:rsidRDefault="002613D1" w:rsidP="00951F05">
      <w:pPr>
        <w:pStyle w:val="Lijstalinea"/>
        <w:numPr>
          <w:ilvl w:val="0"/>
          <w:numId w:val="29"/>
        </w:numPr>
      </w:pPr>
      <w:r w:rsidRPr="002613D1">
        <w:t>Elektrisch: gebeurt door middel van een 230VAC buismotor, zonder noodhandbediening</w:t>
      </w:r>
    </w:p>
    <w:p w14:paraId="18419F2C" w14:textId="77777777" w:rsidR="002613D1" w:rsidRPr="002613D1" w:rsidRDefault="002613D1" w:rsidP="00951F05">
      <w:pPr>
        <w:pStyle w:val="Lijstalinea"/>
        <w:numPr>
          <w:ilvl w:val="0"/>
          <w:numId w:val="29"/>
        </w:numPr>
      </w:pPr>
      <w:r w:rsidRPr="002613D1">
        <w:t>De aansluiting hoort bij het lot zonwering.</w:t>
      </w:r>
    </w:p>
    <w:p w14:paraId="7158E66D" w14:textId="77777777" w:rsidR="002613D1" w:rsidRDefault="002613D1" w:rsidP="00951F05">
      <w:pPr>
        <w:pStyle w:val="Lijstalinea"/>
        <w:numPr>
          <w:ilvl w:val="0"/>
          <w:numId w:val="29"/>
        </w:numPr>
      </w:pPr>
      <w:r w:rsidRPr="002613D1">
        <w:t>Voeding en alle bekabeling horen bij het lot elektriciteit.</w:t>
      </w:r>
    </w:p>
    <w:p w14:paraId="7EA65100" w14:textId="7865A8D8" w:rsidR="00CA0643" w:rsidRPr="002613D1" w:rsidRDefault="00CA0643" w:rsidP="00951F05">
      <w:pPr>
        <w:pStyle w:val="Lijstalinea"/>
        <w:numPr>
          <w:ilvl w:val="0"/>
          <w:numId w:val="29"/>
        </w:numPr>
      </w:pPr>
      <w:r w:rsidRPr="00CA0643">
        <w:t xml:space="preserve">In de buismotor zit een interne elektronische beveiliging waardoor de </w:t>
      </w:r>
      <w:proofErr w:type="spellStart"/>
      <w:r w:rsidRPr="00CA0643">
        <w:t>onderlat</w:t>
      </w:r>
      <w:proofErr w:type="spellEnd"/>
      <w:r w:rsidRPr="00CA0643">
        <w:t xml:space="preserve"> bij obstructie kan blokkeren</w:t>
      </w:r>
    </w:p>
    <w:p w14:paraId="49AC3852" w14:textId="77777777" w:rsidR="00332872" w:rsidRDefault="00332872" w:rsidP="00332872">
      <w:pPr>
        <w:pStyle w:val="Kop2"/>
      </w:pPr>
      <w:r>
        <w:lastRenderedPageBreak/>
        <w:t>Technische eigenschappen</w:t>
      </w:r>
    </w:p>
    <w:p w14:paraId="6EF97C86" w14:textId="77777777" w:rsidR="00332872" w:rsidRDefault="00332872" w:rsidP="00FD6D9C">
      <w:pPr>
        <w:pStyle w:val="Kop3"/>
      </w:pPr>
      <w:proofErr w:type="gramStart"/>
      <w:r>
        <w:t>Maximum gewicht</w:t>
      </w:r>
      <w:proofErr w:type="gramEnd"/>
      <w:r>
        <w:t xml:space="preserve"> sneeuwlast:</w:t>
      </w:r>
    </w:p>
    <w:p w14:paraId="0EC42242" w14:textId="1CB8E34B" w:rsidR="0023528E" w:rsidRDefault="00951F05" w:rsidP="00332872">
      <w:r>
        <w:t>Geen garantie tegen sneeuwlast. Het dak dient ingerold te zijn bij sneeuw</w:t>
      </w:r>
    </w:p>
    <w:p w14:paraId="3568721F" w14:textId="477221A7" w:rsidR="00332872" w:rsidRDefault="00332872" w:rsidP="00FD6D9C">
      <w:pPr>
        <w:pStyle w:val="Kop3"/>
      </w:pPr>
      <w:r>
        <w:t xml:space="preserve">Maximale windsnelheid bij bedienen van </w:t>
      </w:r>
      <w:r w:rsidR="00951F05">
        <w:t>het doek</w:t>
      </w:r>
      <w:r>
        <w:t>:</w:t>
      </w:r>
    </w:p>
    <w:p w14:paraId="02EEF000" w14:textId="77777777" w:rsidR="00332872" w:rsidRDefault="00332872" w:rsidP="00332872">
      <w:r>
        <w:t>50 km/u</w:t>
      </w:r>
    </w:p>
    <w:p w14:paraId="2379D039" w14:textId="77777777" w:rsidR="00332872" w:rsidRDefault="00332872" w:rsidP="00FD6D9C">
      <w:pPr>
        <w:pStyle w:val="Kop3"/>
      </w:pPr>
      <w:r>
        <w:t>Windbestendig tot:</w:t>
      </w:r>
    </w:p>
    <w:p w14:paraId="1335D23C" w14:textId="60727246" w:rsidR="00332872" w:rsidRDefault="00CA0643" w:rsidP="00332872">
      <w:r>
        <w:t>12</w:t>
      </w:r>
      <w:r w:rsidR="00332872">
        <w:t xml:space="preserve">0 km/u (bij </w:t>
      </w:r>
      <w:r w:rsidR="00951F05">
        <w:t>uitgerold doek</w:t>
      </w:r>
      <w:r w:rsidR="00332872">
        <w:t>)</w:t>
      </w:r>
    </w:p>
    <w:p w14:paraId="63C96A59" w14:textId="2FA69DC8" w:rsidR="00951F05" w:rsidRDefault="00951F05" w:rsidP="00332872">
      <w:r>
        <w:t>Conform windklasse 3</w:t>
      </w:r>
    </w:p>
    <w:p w14:paraId="12CF02C5" w14:textId="77777777" w:rsidR="00332872" w:rsidRDefault="00332872" w:rsidP="00FD6D9C">
      <w:pPr>
        <w:pStyle w:val="Kop3"/>
      </w:pPr>
      <w:r>
        <w:t>Waterafvoer en neerslagdebiet:</w:t>
      </w:r>
    </w:p>
    <w:p w14:paraId="75CF9776" w14:textId="0C1EA144" w:rsidR="00CA0643" w:rsidRDefault="00CA0643" w:rsidP="00CA0643">
      <w:r>
        <w:t xml:space="preserve">De terrasoverkapping kan een neerslagdebiet verwerken dat overeenstemt met een regenbui </w:t>
      </w:r>
      <w:r w:rsidRPr="00FD6D9C">
        <w:t xml:space="preserve">met een intensiteit van </w:t>
      </w:r>
      <w:r>
        <w:t>180 mm/u welke max. 2 minuten aanhoudt. Dit type van regenbui komt gemiddeld om de 15 jaar voor. (</w:t>
      </w:r>
      <w:proofErr w:type="gramStart"/>
      <w:r>
        <w:t>cf.</w:t>
      </w:r>
      <w:proofErr w:type="gramEnd"/>
      <w:r>
        <w:t xml:space="preserve"> Belgische regenstatistiek: NBN B 52-011)</w:t>
      </w:r>
    </w:p>
    <w:p w14:paraId="5495E1E6" w14:textId="77777777" w:rsidR="00FD6D9C" w:rsidRDefault="00FD6D9C" w:rsidP="00FD6D9C">
      <w:pPr>
        <w:pStyle w:val="Kop2"/>
      </w:pPr>
      <w:r>
        <w:t>Garantie</w:t>
      </w:r>
    </w:p>
    <w:p w14:paraId="1508283F" w14:textId="77777777" w:rsidR="00FD6D9C" w:rsidRPr="00DF1E59" w:rsidRDefault="00FD6D9C" w:rsidP="00FD6D9C">
      <w:pPr>
        <w:pStyle w:val="Lijstalinea"/>
        <w:numPr>
          <w:ilvl w:val="0"/>
          <w:numId w:val="9"/>
        </w:numPr>
      </w:pPr>
      <w:r w:rsidRPr="00DF1E59">
        <w:t>5 jaar productgarantie</w:t>
      </w:r>
      <w:r>
        <w:t xml:space="preserve"> op de structuur (</w:t>
      </w:r>
      <w:r w:rsidRPr="00FD6D9C">
        <w:t xml:space="preserve">alle gebreken die zich kunnen voordoen bij normaal huishoudelijk </w:t>
      </w:r>
      <w:r>
        <w:t>gebruik en geregeld onderhoud)</w:t>
      </w:r>
    </w:p>
    <w:p w14:paraId="15AB81AE" w14:textId="77777777" w:rsidR="00FD6D9C" w:rsidRDefault="00FD6D9C" w:rsidP="00FD6D9C">
      <w:pPr>
        <w:pStyle w:val="Lijstalinea"/>
        <w:numPr>
          <w:ilvl w:val="0"/>
          <w:numId w:val="9"/>
        </w:numPr>
      </w:pPr>
      <w:r w:rsidRPr="00FD6D9C">
        <w:t>10 jaar garantie op de kleurvastheid van het lakwerk van de aluminium profielen</w:t>
      </w:r>
    </w:p>
    <w:p w14:paraId="6F9AB032" w14:textId="77777777" w:rsidR="00FD6D9C" w:rsidRDefault="00FD6D9C" w:rsidP="00FD6D9C">
      <w:pPr>
        <w:pStyle w:val="Lijstalinea"/>
        <w:numPr>
          <w:ilvl w:val="0"/>
          <w:numId w:val="9"/>
        </w:numPr>
      </w:pPr>
      <w:r w:rsidRPr="00FD6D9C">
        <w:t>5 jaar garantie op glans (lakwerk)</w:t>
      </w:r>
    </w:p>
    <w:p w14:paraId="28E76471" w14:textId="69FFD63B" w:rsidR="00951F05" w:rsidRPr="002613D1" w:rsidRDefault="00951F05" w:rsidP="00B247E3">
      <w:pPr>
        <w:pStyle w:val="Lijstalinea"/>
        <w:numPr>
          <w:ilvl w:val="0"/>
          <w:numId w:val="9"/>
        </w:numPr>
      </w:pPr>
      <w:r w:rsidRPr="002613D1">
        <w:t>5 jaar garantie op de elektronische sturing (</w:t>
      </w:r>
      <w:proofErr w:type="spellStart"/>
      <w:r w:rsidRPr="002613D1">
        <w:t>S</w:t>
      </w:r>
      <w:r>
        <w:t>omfy</w:t>
      </w:r>
      <w:proofErr w:type="spellEnd"/>
      <w:r>
        <w:t>® motoren &amp; automatisering)</w:t>
      </w:r>
    </w:p>
    <w:p w14:paraId="0A684762" w14:textId="0FD2E4EF" w:rsidR="00951F05" w:rsidRDefault="00951F05" w:rsidP="00951F05">
      <w:pPr>
        <w:pStyle w:val="Lijstalinea"/>
        <w:numPr>
          <w:ilvl w:val="0"/>
          <w:numId w:val="9"/>
        </w:numPr>
      </w:pPr>
      <w:r w:rsidRPr="002613D1">
        <w:t>5 ja</w:t>
      </w:r>
      <w:r>
        <w:t>ar garantie op de doekcollectie</w:t>
      </w:r>
    </w:p>
    <w:p w14:paraId="5FF2B648" w14:textId="77777777" w:rsidR="000748D2" w:rsidRDefault="000748D2" w:rsidP="000748D2">
      <w:pPr>
        <w:pStyle w:val="Kop2"/>
      </w:pPr>
      <w:r>
        <w:t>Opties</w:t>
      </w:r>
    </w:p>
    <w:p w14:paraId="56D75641" w14:textId="08208781" w:rsidR="00470142" w:rsidRDefault="00470142" w:rsidP="000748D2">
      <w:pPr>
        <w:pStyle w:val="Kop3"/>
      </w:pPr>
      <w:r>
        <w:t xml:space="preserve">Geïntegreerde </w:t>
      </w:r>
      <w:proofErr w:type="gramStart"/>
      <w:r>
        <w:t>LED verlichting</w:t>
      </w:r>
      <w:proofErr w:type="gramEnd"/>
    </w:p>
    <w:p w14:paraId="25B5D89D" w14:textId="5BC78FB0" w:rsidR="00470142" w:rsidRPr="00C03146" w:rsidRDefault="00470142" w:rsidP="00470142">
      <w:pPr>
        <w:pStyle w:val="Lijstalinea"/>
        <w:numPr>
          <w:ilvl w:val="0"/>
          <w:numId w:val="9"/>
        </w:numPr>
      </w:pPr>
      <w:r>
        <w:t xml:space="preserve">De zijliggers van de overkapping kunnen voorzien worden van geïntegreerde </w:t>
      </w:r>
      <w:proofErr w:type="gramStart"/>
      <w:r>
        <w:t>LED-verlichting</w:t>
      </w:r>
      <w:proofErr w:type="gramEnd"/>
      <w:r>
        <w:t xml:space="preserve">. Hiertoe wordt in de enkele zijligger de voorziene ruimte gebruikt en 1 </w:t>
      </w:r>
      <w:proofErr w:type="gramStart"/>
      <w:r>
        <w:t>LED-strip</w:t>
      </w:r>
      <w:proofErr w:type="gramEnd"/>
      <w:r>
        <w:t xml:space="preserve"> met kunststof diffusor voor egale lichtverdeling ingebouwd. </w:t>
      </w:r>
      <w:r w:rsidRPr="00470142">
        <w:rPr>
          <w:color w:val="FF0000"/>
        </w:rPr>
        <w:t xml:space="preserve">Bij de dubbele zijligger worden de 2 ruimtes onderaan de zijligger voorzien van </w:t>
      </w:r>
      <w:proofErr w:type="spellStart"/>
      <w:r w:rsidRPr="00470142">
        <w:rPr>
          <w:color w:val="FF0000"/>
        </w:rPr>
        <w:t>LEDstrips</w:t>
      </w:r>
      <w:proofErr w:type="spellEnd"/>
      <w:r w:rsidRPr="00470142">
        <w:rPr>
          <w:color w:val="FF0000"/>
        </w:rPr>
        <w:t xml:space="preserve"> en een kunststof strip voor egale lichtverdeling</w:t>
      </w:r>
    </w:p>
    <w:p w14:paraId="119DA871" w14:textId="6853AEA5" w:rsidR="00C03146" w:rsidRDefault="00C03146" w:rsidP="00470142">
      <w:pPr>
        <w:pStyle w:val="Lijstalinea"/>
        <w:numPr>
          <w:ilvl w:val="0"/>
          <w:numId w:val="9"/>
        </w:numPr>
      </w:pPr>
      <w:r>
        <w:t>Uitvoerbaar in:</w:t>
      </w:r>
    </w:p>
    <w:p w14:paraId="20C657D7" w14:textId="77777777" w:rsidR="00C03146" w:rsidRDefault="00C03146" w:rsidP="00C03146">
      <w:pPr>
        <w:pStyle w:val="Lijstalinea"/>
        <w:numPr>
          <w:ilvl w:val="1"/>
          <w:numId w:val="9"/>
        </w:numPr>
      </w:pPr>
      <w:r>
        <w:t>Warm wit licht (+/-2800K/1700 lumen/m)</w:t>
      </w:r>
    </w:p>
    <w:p w14:paraId="6D5FE799" w14:textId="24E7F7D5" w:rsidR="00C03146" w:rsidRPr="00470142" w:rsidRDefault="00C03146" w:rsidP="00C03146">
      <w:pPr>
        <w:pStyle w:val="Lijstalinea"/>
        <w:numPr>
          <w:ilvl w:val="1"/>
          <w:numId w:val="9"/>
        </w:numPr>
      </w:pPr>
      <w:r>
        <w:t>Puur wit licht (+/- 5000K/1700 lumen/m)</w:t>
      </w:r>
    </w:p>
    <w:p w14:paraId="2AB7589C" w14:textId="77777777" w:rsidR="000748D2" w:rsidRDefault="000748D2" w:rsidP="000748D2">
      <w:pPr>
        <w:pStyle w:val="Kop3"/>
      </w:pPr>
      <w:r>
        <w:t>Loggia schuifpanelen:</w:t>
      </w:r>
    </w:p>
    <w:p w14:paraId="1E14D48E" w14:textId="0A381CCF" w:rsidR="00470142" w:rsidRDefault="00470142" w:rsidP="000748D2">
      <w:pPr>
        <w:pStyle w:val="Lijstalinea"/>
        <w:numPr>
          <w:ilvl w:val="0"/>
          <w:numId w:val="9"/>
        </w:numPr>
      </w:pPr>
      <w:r>
        <w:t>Loggia schuifpanelen kunnen voorzien worden aan de zijkant (Side) van de overkapping</w:t>
      </w:r>
    </w:p>
    <w:p w14:paraId="56CF1A4F" w14:textId="77777777" w:rsidR="000748D2" w:rsidRDefault="000748D2" w:rsidP="000748D2">
      <w:pPr>
        <w:pStyle w:val="Lijstalinea"/>
        <w:numPr>
          <w:ilvl w:val="0"/>
          <w:numId w:val="9"/>
        </w:numPr>
      </w:pPr>
      <w:r>
        <w:t xml:space="preserve">Loggiaschuifpanelen bestaan uit een </w:t>
      </w:r>
      <w:proofErr w:type="spellStart"/>
      <w:r>
        <w:t>gepoederlakt</w:t>
      </w:r>
      <w:proofErr w:type="spellEnd"/>
      <w:r>
        <w:t xml:space="preserve"> aluminium kader dat afhankelijk van de doorloophoogte 40x40, 40x55 of 40x70mm is. De 40mm zijde is steeds naar de voorzijde gericht</w:t>
      </w:r>
    </w:p>
    <w:p w14:paraId="62312708" w14:textId="77777777" w:rsidR="000748D2" w:rsidRDefault="000748D2" w:rsidP="000748D2">
      <w:pPr>
        <w:pStyle w:val="Lijstalinea"/>
        <w:numPr>
          <w:ilvl w:val="0"/>
          <w:numId w:val="9"/>
        </w:numPr>
      </w:pPr>
      <w:r>
        <w:t>Dit kader wordt ingevuld met:</w:t>
      </w:r>
    </w:p>
    <w:p w14:paraId="12B3520C" w14:textId="77777777" w:rsidR="000748D2" w:rsidRDefault="000748D2" w:rsidP="000748D2">
      <w:pPr>
        <w:pStyle w:val="Lijstalinea"/>
        <w:numPr>
          <w:ilvl w:val="1"/>
          <w:numId w:val="9"/>
        </w:numPr>
      </w:pPr>
      <w:r>
        <w:t>Rechthoekige aluminium vaste lamellen</w:t>
      </w:r>
    </w:p>
    <w:p w14:paraId="045F5EAB" w14:textId="77777777" w:rsidR="000748D2" w:rsidRDefault="000748D2" w:rsidP="000748D2">
      <w:pPr>
        <w:pStyle w:val="Lijstalinea"/>
        <w:numPr>
          <w:ilvl w:val="1"/>
          <w:numId w:val="9"/>
        </w:numPr>
      </w:pPr>
      <w:r>
        <w:t>Rechthoekige aluminium roteerbare lamellen</w:t>
      </w:r>
    </w:p>
    <w:p w14:paraId="59BF8476" w14:textId="77777777" w:rsidR="000748D2" w:rsidRDefault="000748D2" w:rsidP="000748D2">
      <w:pPr>
        <w:pStyle w:val="Lijstalinea"/>
        <w:numPr>
          <w:ilvl w:val="1"/>
          <w:numId w:val="9"/>
        </w:numPr>
      </w:pPr>
      <w:r>
        <w:t>Rechthoekige Western Red Cedar vaste lamellen</w:t>
      </w:r>
    </w:p>
    <w:p w14:paraId="23498181" w14:textId="77777777" w:rsidR="000748D2" w:rsidRDefault="000748D2" w:rsidP="000748D2">
      <w:pPr>
        <w:pStyle w:val="Lijstalinea"/>
        <w:numPr>
          <w:ilvl w:val="1"/>
          <w:numId w:val="9"/>
        </w:numPr>
      </w:pPr>
      <w:r>
        <w:t>Rechthoekige Western Red Cedar roteerbare lamellen</w:t>
      </w:r>
    </w:p>
    <w:p w14:paraId="55F9F526" w14:textId="77777777" w:rsidR="000748D2" w:rsidRDefault="000748D2" w:rsidP="000748D2">
      <w:pPr>
        <w:pStyle w:val="Lijstalinea"/>
        <w:numPr>
          <w:ilvl w:val="1"/>
          <w:numId w:val="9"/>
        </w:numPr>
      </w:pPr>
      <w:r>
        <w:t>Glasvezel screendoek</w:t>
      </w:r>
    </w:p>
    <w:p w14:paraId="713E90FD" w14:textId="77777777" w:rsidR="000748D2" w:rsidRDefault="000748D2" w:rsidP="000748D2">
      <w:pPr>
        <w:pStyle w:val="Lijstalinea"/>
        <w:numPr>
          <w:ilvl w:val="0"/>
          <w:numId w:val="9"/>
        </w:numPr>
      </w:pPr>
      <w:r>
        <w:t xml:space="preserve">De schuifpanelen worden aan aluminium </w:t>
      </w:r>
      <w:proofErr w:type="spellStart"/>
      <w:r>
        <w:t>bovenrails</w:t>
      </w:r>
      <w:proofErr w:type="spellEnd"/>
      <w:r>
        <w:t xml:space="preserve"> opgehangen en geleiden onderaan in een aluminium </w:t>
      </w:r>
      <w:proofErr w:type="spellStart"/>
      <w:r>
        <w:t>onderrail</w:t>
      </w:r>
      <w:proofErr w:type="spellEnd"/>
    </w:p>
    <w:p w14:paraId="084D201E" w14:textId="77777777" w:rsidR="000748D2" w:rsidRDefault="000748D2" w:rsidP="000748D2">
      <w:pPr>
        <w:pStyle w:val="Lijstalinea"/>
        <w:numPr>
          <w:ilvl w:val="0"/>
          <w:numId w:val="9"/>
        </w:numPr>
      </w:pPr>
      <w:r>
        <w:t>De bediening gebeurt manueel</w:t>
      </w:r>
    </w:p>
    <w:p w14:paraId="11D5C916" w14:textId="77777777" w:rsidR="000748D2" w:rsidRDefault="000748D2" w:rsidP="000748D2">
      <w:pPr>
        <w:pStyle w:val="Lijstalinea"/>
        <w:numPr>
          <w:ilvl w:val="0"/>
          <w:numId w:val="9"/>
        </w:numPr>
      </w:pPr>
      <w:r>
        <w:t xml:space="preserve">Hoogteverschillen tot 5cm in de vloer kunnen via een flexibele </w:t>
      </w:r>
      <w:proofErr w:type="spellStart"/>
      <w:r>
        <w:t>ondergeleiding</w:t>
      </w:r>
      <w:proofErr w:type="spellEnd"/>
      <w:r>
        <w:t xml:space="preserve"> worden opgevangen</w:t>
      </w:r>
    </w:p>
    <w:p w14:paraId="51900E95" w14:textId="77777777" w:rsidR="000748D2" w:rsidRPr="00C8224B" w:rsidRDefault="000748D2" w:rsidP="000748D2">
      <w:pPr>
        <w:pStyle w:val="Lijstalinea"/>
        <w:numPr>
          <w:ilvl w:val="0"/>
          <w:numId w:val="9"/>
        </w:numPr>
        <w:rPr>
          <w:color w:val="FF0000"/>
        </w:rPr>
      </w:pPr>
      <w:r w:rsidRPr="00C8224B">
        <w:rPr>
          <w:color w:val="FF0000"/>
        </w:rPr>
        <w:t xml:space="preserve">Voor een uitgebreide productomschrijving, zie bestektekst </w:t>
      </w:r>
      <w:r>
        <w:rPr>
          <w:color w:val="FF0000"/>
        </w:rPr>
        <w:t>Loggia schuifpanelen</w:t>
      </w:r>
    </w:p>
    <w:p w14:paraId="1E8C4FCF" w14:textId="524BC85A" w:rsidR="000748D2" w:rsidRDefault="000748D2" w:rsidP="000748D2">
      <w:pPr>
        <w:pStyle w:val="Kop3"/>
      </w:pPr>
      <w:r>
        <w:lastRenderedPageBreak/>
        <w:t xml:space="preserve">Geïntegreerde </w:t>
      </w:r>
      <w:proofErr w:type="spellStart"/>
      <w:r>
        <w:t>Fixscreens</w:t>
      </w:r>
      <w:proofErr w:type="spellEnd"/>
      <w:r w:rsidR="00470142">
        <w:t xml:space="preserve"> Front</w:t>
      </w:r>
      <w:r>
        <w:t>:</w:t>
      </w:r>
    </w:p>
    <w:p w14:paraId="07DE7E56" w14:textId="46414DA0" w:rsidR="000748D2" w:rsidRDefault="000748D2" w:rsidP="000748D2">
      <w:pPr>
        <w:pStyle w:val="Lijstalinea"/>
        <w:numPr>
          <w:ilvl w:val="0"/>
          <w:numId w:val="9"/>
        </w:numPr>
      </w:pPr>
      <w:r w:rsidRPr="00C8224B">
        <w:t>Bij een doorloophoogte ≤ 2,</w:t>
      </w:r>
      <w:r w:rsidR="00470142">
        <w:t>5</w:t>
      </w:r>
      <w:r w:rsidRPr="00C8224B">
        <w:t xml:space="preserve"> m is er de mogelijkheid om verticale zonwering in de terrasoverkapping te integreren</w:t>
      </w:r>
    </w:p>
    <w:p w14:paraId="7DA15D50" w14:textId="5C2A780B" w:rsidR="000748D2" w:rsidRPr="00C8224B" w:rsidRDefault="000748D2" w:rsidP="000748D2">
      <w:pPr>
        <w:pStyle w:val="Lijstalinea"/>
        <w:numPr>
          <w:ilvl w:val="0"/>
          <w:numId w:val="9"/>
        </w:numPr>
      </w:pPr>
      <w:r w:rsidRPr="00C8224B">
        <w:t xml:space="preserve">De </w:t>
      </w:r>
      <w:r w:rsidR="00470142">
        <w:t>voorbalk</w:t>
      </w:r>
      <w:r w:rsidRPr="00C8224B">
        <w:t xml:space="preserve"> van de </w:t>
      </w:r>
      <w:proofErr w:type="spellStart"/>
      <w:r w:rsidRPr="00C8224B">
        <w:t>basistructuur</w:t>
      </w:r>
      <w:proofErr w:type="spellEnd"/>
      <w:r w:rsidRPr="00C8224B">
        <w:t xml:space="preserve"> vorm</w:t>
      </w:r>
      <w:r w:rsidR="00470142">
        <w:t>t</w:t>
      </w:r>
      <w:r w:rsidRPr="00C8224B">
        <w:t xml:space="preserve"> tevens de kast voor de </w:t>
      </w:r>
      <w:proofErr w:type="spellStart"/>
      <w:r w:rsidRPr="00C8224B">
        <w:t>zenitale</w:t>
      </w:r>
      <w:proofErr w:type="spellEnd"/>
      <w:r w:rsidRPr="00C8224B">
        <w:t xml:space="preserve"> zonwering</w:t>
      </w:r>
    </w:p>
    <w:p w14:paraId="3285CF7B" w14:textId="77777777" w:rsidR="000748D2" w:rsidRPr="00C8224B" w:rsidRDefault="000748D2" w:rsidP="000748D2">
      <w:pPr>
        <w:pStyle w:val="Lijstalinea"/>
        <w:numPr>
          <w:ilvl w:val="0"/>
          <w:numId w:val="9"/>
        </w:numPr>
      </w:pPr>
      <w:r w:rsidRPr="00C8224B">
        <w:t xml:space="preserve">De zijgeleiders zijn vervaardigd uit </w:t>
      </w:r>
      <w:proofErr w:type="spellStart"/>
      <w:r w:rsidRPr="00C8224B">
        <w:t>geëxtrudeerd</w:t>
      </w:r>
      <w:proofErr w:type="spellEnd"/>
      <w:r w:rsidRPr="00C8224B">
        <w:t xml:space="preserve"> aluminium. Deze zijgeleiders zijn 3-delig</w:t>
      </w:r>
    </w:p>
    <w:p w14:paraId="5275809E" w14:textId="77777777" w:rsidR="000748D2" w:rsidRDefault="000748D2" w:rsidP="000748D2">
      <w:pPr>
        <w:pStyle w:val="Lijstalinea"/>
        <w:numPr>
          <w:ilvl w:val="0"/>
          <w:numId w:val="9"/>
        </w:numPr>
      </w:pPr>
      <w:r w:rsidRPr="00C8224B">
        <w:t>Door de getrapte vorm in de kolommen en de zijgeleiders kunnen de zijgeleiders op eenvoudige wijze en juist op de kolom geschroefd worden</w:t>
      </w:r>
    </w:p>
    <w:p w14:paraId="00D40C90" w14:textId="77777777" w:rsidR="000748D2" w:rsidRDefault="000748D2" w:rsidP="000748D2">
      <w:pPr>
        <w:pStyle w:val="Lijstalinea"/>
        <w:numPr>
          <w:ilvl w:val="0"/>
          <w:numId w:val="9"/>
        </w:numPr>
        <w:rPr>
          <w:color w:val="FF0000"/>
        </w:rPr>
      </w:pPr>
      <w:r w:rsidRPr="00C8224B">
        <w:rPr>
          <w:color w:val="FF0000"/>
        </w:rPr>
        <w:t xml:space="preserve">Voor een uitgebreide productomschrijving, zie bestektekst </w:t>
      </w:r>
      <w:proofErr w:type="spellStart"/>
      <w:r w:rsidRPr="00C8224B">
        <w:rPr>
          <w:color w:val="FF0000"/>
        </w:rPr>
        <w:t>Fixscreens</w:t>
      </w:r>
      <w:proofErr w:type="spellEnd"/>
    </w:p>
    <w:p w14:paraId="0474670B" w14:textId="579346A4" w:rsidR="00470142" w:rsidRDefault="00470142" w:rsidP="00470142">
      <w:pPr>
        <w:pStyle w:val="Kop3"/>
      </w:pPr>
      <w:r>
        <w:t xml:space="preserve">Geïntegreerde </w:t>
      </w:r>
      <w:proofErr w:type="spellStart"/>
      <w:r>
        <w:t>Fixscreens</w:t>
      </w:r>
      <w:proofErr w:type="spellEnd"/>
      <w:r>
        <w:t xml:space="preserve"> Side:</w:t>
      </w:r>
    </w:p>
    <w:p w14:paraId="00A1C513" w14:textId="77777777" w:rsidR="00470142" w:rsidRDefault="00470142" w:rsidP="00470142">
      <w:pPr>
        <w:pStyle w:val="Lijstalinea"/>
        <w:numPr>
          <w:ilvl w:val="0"/>
          <w:numId w:val="9"/>
        </w:numPr>
      </w:pPr>
      <w:r w:rsidRPr="00C8224B">
        <w:t>Bij een doorloophoogte ≤ 2,</w:t>
      </w:r>
      <w:r>
        <w:t>5</w:t>
      </w:r>
      <w:r w:rsidRPr="00C8224B">
        <w:t xml:space="preserve"> m is er de mogelijkheid om verticale zonwering in de terrasoverkapping te integreren</w:t>
      </w:r>
    </w:p>
    <w:p w14:paraId="54534D47" w14:textId="77777777" w:rsidR="00470142" w:rsidRDefault="00470142" w:rsidP="00470142">
      <w:pPr>
        <w:pStyle w:val="Lijstalinea"/>
        <w:numPr>
          <w:ilvl w:val="0"/>
          <w:numId w:val="9"/>
        </w:numPr>
      </w:pPr>
      <w:r w:rsidRPr="00470142">
        <w:t>De kast, nodig voor een verticaal screen in de zijkant van de overkapping, is 145mm diep en 150 mm hoog</w:t>
      </w:r>
      <w:r w:rsidRPr="00C8224B">
        <w:t xml:space="preserve"> </w:t>
      </w:r>
    </w:p>
    <w:p w14:paraId="1AFCCE2D" w14:textId="0EFED216" w:rsidR="00470142" w:rsidRPr="00470142" w:rsidRDefault="00470142" w:rsidP="00470142">
      <w:pPr>
        <w:pStyle w:val="Lijstalinea"/>
        <w:numPr>
          <w:ilvl w:val="0"/>
          <w:numId w:val="9"/>
        </w:numPr>
      </w:pPr>
      <w:r w:rsidRPr="00470142">
        <w:t xml:space="preserve">De kast wordt afgesloten door een voorprofiel dat scharniert in het </w:t>
      </w:r>
      <w:proofErr w:type="spellStart"/>
      <w:r w:rsidRPr="00470142">
        <w:t>achterprofiel</w:t>
      </w:r>
      <w:proofErr w:type="spellEnd"/>
      <w:r w:rsidRPr="00470142">
        <w:t xml:space="preserve"> en demonteerbaar is.</w:t>
      </w:r>
    </w:p>
    <w:p w14:paraId="285F7402" w14:textId="1AC88E03" w:rsidR="00470142" w:rsidRPr="00C8224B" w:rsidRDefault="00470142" w:rsidP="00470142">
      <w:pPr>
        <w:pStyle w:val="Lijstalinea"/>
        <w:numPr>
          <w:ilvl w:val="0"/>
          <w:numId w:val="9"/>
        </w:numPr>
      </w:pPr>
      <w:r w:rsidRPr="00C8224B">
        <w:t xml:space="preserve">De zijgeleiders zijn vervaardigd uit </w:t>
      </w:r>
      <w:proofErr w:type="spellStart"/>
      <w:r w:rsidRPr="00C8224B">
        <w:t>geëxtrudeerd</w:t>
      </w:r>
      <w:proofErr w:type="spellEnd"/>
      <w:r w:rsidRPr="00C8224B">
        <w:t xml:space="preserve"> aluminium. Deze zijgeleiders zijn 3-delig</w:t>
      </w:r>
    </w:p>
    <w:p w14:paraId="70F2270C" w14:textId="77777777" w:rsidR="00470142" w:rsidRDefault="00470142" w:rsidP="00470142">
      <w:pPr>
        <w:pStyle w:val="Lijstalinea"/>
        <w:numPr>
          <w:ilvl w:val="0"/>
          <w:numId w:val="9"/>
        </w:numPr>
      </w:pPr>
      <w:r w:rsidRPr="00C8224B">
        <w:t>Door de getrapte vorm in de kolommen en de zijgeleiders kunnen de zijgeleiders op eenvoudige wijze en juist op de kolom geschroefd worden</w:t>
      </w:r>
    </w:p>
    <w:p w14:paraId="14D0EBA7" w14:textId="77777777" w:rsidR="00470142" w:rsidRPr="00C8224B" w:rsidRDefault="00470142" w:rsidP="00470142">
      <w:pPr>
        <w:pStyle w:val="Lijstalinea"/>
        <w:numPr>
          <w:ilvl w:val="0"/>
          <w:numId w:val="9"/>
        </w:numPr>
        <w:rPr>
          <w:color w:val="FF0000"/>
        </w:rPr>
      </w:pPr>
      <w:r w:rsidRPr="00C8224B">
        <w:rPr>
          <w:color w:val="FF0000"/>
        </w:rPr>
        <w:t xml:space="preserve">Voor een uitgebreide productomschrijving, zie bestektekst </w:t>
      </w:r>
      <w:proofErr w:type="spellStart"/>
      <w:r w:rsidRPr="00C8224B">
        <w:rPr>
          <w:color w:val="FF0000"/>
        </w:rPr>
        <w:t>Fixscreens</w:t>
      </w:r>
      <w:proofErr w:type="spellEnd"/>
    </w:p>
    <w:p w14:paraId="61F297A6" w14:textId="77777777" w:rsidR="000748D2" w:rsidRDefault="000748D2" w:rsidP="000748D2">
      <w:pPr>
        <w:pStyle w:val="Kop3"/>
      </w:pPr>
      <w:r>
        <w:t>Glazen wand:</w:t>
      </w:r>
    </w:p>
    <w:p w14:paraId="32B0A302" w14:textId="103EDE00" w:rsidR="000748D2" w:rsidRDefault="000748D2" w:rsidP="000748D2">
      <w:pPr>
        <w:pStyle w:val="Lijstalinea"/>
        <w:numPr>
          <w:ilvl w:val="0"/>
          <w:numId w:val="9"/>
        </w:numPr>
      </w:pPr>
      <w:r>
        <w:t>Glazen schuifwanden kunnen worden ingebouwd in terrasoverkappingen tot 2</w:t>
      </w:r>
      <w:r w:rsidR="00470142">
        <w:t>5</w:t>
      </w:r>
      <w:r>
        <w:t>00mm doorloophoogte</w:t>
      </w:r>
    </w:p>
    <w:p w14:paraId="3D6A51A7" w14:textId="77777777" w:rsidR="000748D2" w:rsidRDefault="000748D2" w:rsidP="000748D2">
      <w:pPr>
        <w:pStyle w:val="Lijstalinea"/>
        <w:numPr>
          <w:ilvl w:val="0"/>
          <w:numId w:val="9"/>
        </w:numPr>
      </w:pPr>
      <w:r>
        <w:t xml:space="preserve">De glasprofielen bestaan uit </w:t>
      </w:r>
      <w:proofErr w:type="spellStart"/>
      <w:r>
        <w:t>gepoederlakte</w:t>
      </w:r>
      <w:proofErr w:type="spellEnd"/>
      <w:r>
        <w:t xml:space="preserve"> aluminium </w:t>
      </w:r>
      <w:proofErr w:type="spellStart"/>
      <w:r>
        <w:t>extrusieprofielen</w:t>
      </w:r>
      <w:proofErr w:type="spellEnd"/>
    </w:p>
    <w:p w14:paraId="32CB49E9" w14:textId="77777777" w:rsidR="000748D2" w:rsidRDefault="000748D2" w:rsidP="000748D2">
      <w:pPr>
        <w:pStyle w:val="Lijstalinea"/>
        <w:numPr>
          <w:ilvl w:val="0"/>
          <w:numId w:val="9"/>
        </w:numPr>
      </w:pPr>
      <w:r>
        <w:t>De bediening is manueel</w:t>
      </w:r>
    </w:p>
    <w:p w14:paraId="3BDF4C1B" w14:textId="77777777" w:rsidR="000748D2" w:rsidRDefault="000748D2" w:rsidP="000748D2">
      <w:pPr>
        <w:pStyle w:val="Lijstalinea"/>
        <w:numPr>
          <w:ilvl w:val="0"/>
          <w:numId w:val="9"/>
        </w:numPr>
      </w:pPr>
      <w:r>
        <w:t>De glaspanelen steunen onderaan op een ge-</w:t>
      </w:r>
      <w:proofErr w:type="spellStart"/>
      <w:r>
        <w:t>extrudeerde</w:t>
      </w:r>
      <w:proofErr w:type="spellEnd"/>
      <w:r>
        <w:t xml:space="preserve"> aluminium rail die is afgewerkt met een roestvaste geleidingsstrook</w:t>
      </w:r>
    </w:p>
    <w:p w14:paraId="00778732" w14:textId="77777777" w:rsidR="000748D2" w:rsidRDefault="000748D2" w:rsidP="000748D2">
      <w:pPr>
        <w:pStyle w:val="Lijstalinea"/>
        <w:numPr>
          <w:ilvl w:val="0"/>
          <w:numId w:val="9"/>
        </w:numPr>
      </w:pPr>
      <w:r>
        <w:t>Het glas is 10mm dik veiligheidsglas</w:t>
      </w:r>
    </w:p>
    <w:p w14:paraId="048A4569" w14:textId="77777777" w:rsidR="000748D2" w:rsidRPr="00C8224B" w:rsidRDefault="000748D2" w:rsidP="000748D2">
      <w:pPr>
        <w:pStyle w:val="Lijstalinea"/>
        <w:numPr>
          <w:ilvl w:val="0"/>
          <w:numId w:val="9"/>
        </w:numPr>
      </w:pPr>
      <w:r>
        <w:t xml:space="preserve">De glaswand kan worden afgesloten d.m.v. een slot dat aan 2 zijden te </w:t>
      </w:r>
      <w:proofErr w:type="gramStart"/>
      <w:r>
        <w:t>openen /</w:t>
      </w:r>
      <w:proofErr w:type="gramEnd"/>
      <w:r>
        <w:t xml:space="preserve"> sluiten is met een sleutel.</w:t>
      </w:r>
    </w:p>
    <w:p w14:paraId="0C714E53" w14:textId="77777777" w:rsidR="000748D2" w:rsidRDefault="000748D2" w:rsidP="000748D2">
      <w:pPr>
        <w:pStyle w:val="Kop3"/>
      </w:pPr>
      <w:r>
        <w:t>Beam</w:t>
      </w:r>
      <w:r w:rsidRPr="00843DD2">
        <w:t>:</w:t>
      </w:r>
    </w:p>
    <w:p w14:paraId="71D690EE" w14:textId="77777777" w:rsidR="000748D2" w:rsidRDefault="000748D2" w:rsidP="000748D2">
      <w:pPr>
        <w:pStyle w:val="Lijstalinea"/>
        <w:numPr>
          <w:ilvl w:val="0"/>
          <w:numId w:val="9"/>
        </w:numPr>
      </w:pPr>
      <w:r>
        <w:t>De terrasoverkapping kan uitgerust worden met een Beam-module. Dit is een aluminium behuizing die voorzien kan worden van verwarmingselementen (Heat) en luidsprekers (Sound).</w:t>
      </w:r>
    </w:p>
    <w:p w14:paraId="4F82DEF0" w14:textId="77777777" w:rsidR="000748D2" w:rsidRDefault="000748D2" w:rsidP="000748D2">
      <w:pPr>
        <w:pStyle w:val="Lijstalinea"/>
        <w:numPr>
          <w:ilvl w:val="0"/>
          <w:numId w:val="9"/>
        </w:numPr>
      </w:pPr>
      <w:proofErr w:type="spellStart"/>
      <w:r>
        <w:t>Monteerbaar</w:t>
      </w:r>
      <w:proofErr w:type="spellEnd"/>
      <w:r>
        <w:t xml:space="preserve"> aan de binnenzijde van de kaderprofielen aan de Span-zijde</w:t>
      </w:r>
    </w:p>
    <w:p w14:paraId="6AAF8D5A" w14:textId="77777777" w:rsidR="000748D2" w:rsidRDefault="000748D2" w:rsidP="000748D2">
      <w:pPr>
        <w:pStyle w:val="Lijstalinea"/>
        <w:numPr>
          <w:ilvl w:val="0"/>
          <w:numId w:val="9"/>
        </w:numPr>
      </w:pPr>
      <w:r>
        <w:t>De module is traploos 30° scharnierend instelbaar</w:t>
      </w:r>
    </w:p>
    <w:p w14:paraId="6BCEB2AC" w14:textId="77777777" w:rsidR="000748D2" w:rsidRDefault="000748D2" w:rsidP="000748D2">
      <w:pPr>
        <w:pStyle w:val="Kop3"/>
      </w:pPr>
      <w:r>
        <w:t>Heat</w:t>
      </w:r>
      <w:r w:rsidRPr="00843DD2">
        <w:t>:</w:t>
      </w:r>
    </w:p>
    <w:p w14:paraId="73A96FC9" w14:textId="77777777" w:rsidR="000748D2" w:rsidRDefault="000748D2" w:rsidP="000748D2">
      <w:pPr>
        <w:pStyle w:val="Lijstalinea"/>
        <w:numPr>
          <w:ilvl w:val="0"/>
          <w:numId w:val="9"/>
        </w:numPr>
      </w:pPr>
      <w:r>
        <w:t>Verwarmingselement dat geïntegreerd wordt in de Beam-module.</w:t>
      </w:r>
    </w:p>
    <w:p w14:paraId="4632633C" w14:textId="77777777" w:rsidR="000748D2" w:rsidRDefault="000748D2" w:rsidP="000748D2">
      <w:pPr>
        <w:pStyle w:val="Lijstalinea"/>
        <w:numPr>
          <w:ilvl w:val="0"/>
          <w:numId w:val="9"/>
        </w:numPr>
      </w:pPr>
      <w:r>
        <w:t>Zichtbare, gegolfde plaat wordt zwart geanodiseerd.</w:t>
      </w:r>
    </w:p>
    <w:p w14:paraId="1615E052" w14:textId="77777777" w:rsidR="000748D2" w:rsidRDefault="000748D2" w:rsidP="000748D2">
      <w:pPr>
        <w:pStyle w:val="Lijstalinea"/>
        <w:numPr>
          <w:ilvl w:val="0"/>
          <w:numId w:val="9"/>
        </w:numPr>
      </w:pPr>
      <w:r>
        <w:t>Convectiewarmte</w:t>
      </w:r>
    </w:p>
    <w:p w14:paraId="604B765D" w14:textId="77777777" w:rsidR="000748D2" w:rsidRDefault="000748D2" w:rsidP="000748D2">
      <w:pPr>
        <w:pStyle w:val="Lijstalinea"/>
        <w:numPr>
          <w:ilvl w:val="0"/>
          <w:numId w:val="9"/>
        </w:numPr>
      </w:pPr>
      <w:r>
        <w:t>Vermogen: 2600 W/Heat, Stroomsterkte = 12A/Heat</w:t>
      </w:r>
    </w:p>
    <w:p w14:paraId="4A08C00D" w14:textId="77777777" w:rsidR="000748D2" w:rsidRDefault="000748D2" w:rsidP="000748D2">
      <w:pPr>
        <w:pStyle w:val="Lijstalinea"/>
        <w:numPr>
          <w:ilvl w:val="0"/>
          <w:numId w:val="9"/>
        </w:numPr>
      </w:pPr>
      <w:r>
        <w:t>IP65</w:t>
      </w:r>
    </w:p>
    <w:p w14:paraId="4CBC8CA3" w14:textId="77777777" w:rsidR="000748D2" w:rsidRDefault="000748D2" w:rsidP="000748D2">
      <w:pPr>
        <w:pStyle w:val="Lijstalinea"/>
        <w:numPr>
          <w:ilvl w:val="0"/>
          <w:numId w:val="9"/>
        </w:numPr>
      </w:pPr>
      <w:proofErr w:type="gramStart"/>
      <w:r>
        <w:t>RTS bediening</w:t>
      </w:r>
      <w:proofErr w:type="gramEnd"/>
      <w:r>
        <w:t xml:space="preserve"> (exclusief ontvanger, zender en sturing)</w:t>
      </w:r>
    </w:p>
    <w:p w14:paraId="786C21DA" w14:textId="77777777" w:rsidR="000748D2" w:rsidRDefault="000748D2" w:rsidP="000748D2">
      <w:pPr>
        <w:pStyle w:val="Kop3"/>
      </w:pPr>
      <w:r>
        <w:t>Sound</w:t>
      </w:r>
      <w:r w:rsidRPr="00843DD2">
        <w:t>:</w:t>
      </w:r>
    </w:p>
    <w:p w14:paraId="675BA3D3" w14:textId="77777777" w:rsidR="000748D2" w:rsidRDefault="000748D2" w:rsidP="000748D2">
      <w:pPr>
        <w:pStyle w:val="Lijstalinea"/>
        <w:numPr>
          <w:ilvl w:val="0"/>
          <w:numId w:val="9"/>
        </w:numPr>
      </w:pPr>
      <w:r>
        <w:t>Luidsprekers, van het type “Flat Panel”, die geïntegreerd worden in de Beam-module.</w:t>
      </w:r>
    </w:p>
    <w:p w14:paraId="41A8CAC4" w14:textId="77777777" w:rsidR="000748D2" w:rsidRDefault="000748D2" w:rsidP="000748D2">
      <w:pPr>
        <w:pStyle w:val="Lijstalinea"/>
        <w:numPr>
          <w:ilvl w:val="0"/>
          <w:numId w:val="9"/>
        </w:numPr>
      </w:pPr>
      <w:r>
        <w:t>“</w:t>
      </w:r>
      <w:proofErr w:type="spellStart"/>
      <w:r>
        <w:t>Plane</w:t>
      </w:r>
      <w:proofErr w:type="spellEnd"/>
      <w:r>
        <w:t xml:space="preserve"> Wave” technologie</w:t>
      </w:r>
    </w:p>
    <w:p w14:paraId="03779760" w14:textId="77777777" w:rsidR="000748D2" w:rsidRPr="006B6737" w:rsidRDefault="000748D2" w:rsidP="000748D2">
      <w:pPr>
        <w:pStyle w:val="Lijstalinea"/>
        <w:numPr>
          <w:ilvl w:val="0"/>
          <w:numId w:val="9"/>
        </w:numPr>
      </w:pPr>
      <w:r w:rsidRPr="006B6737">
        <w:t>25 W RMS/ Flat Panel Speaker</w:t>
      </w:r>
    </w:p>
    <w:p w14:paraId="1DF6ED02" w14:textId="77777777" w:rsidR="000748D2" w:rsidRDefault="000748D2" w:rsidP="000748D2">
      <w:pPr>
        <w:pStyle w:val="Lijstalinea"/>
        <w:numPr>
          <w:ilvl w:val="0"/>
          <w:numId w:val="9"/>
        </w:numPr>
      </w:pPr>
      <w:r>
        <w:t>50W piekvermogen/ Flat Panel Speaker</w:t>
      </w:r>
    </w:p>
    <w:p w14:paraId="24EF22DF" w14:textId="77777777" w:rsidR="000748D2" w:rsidRDefault="000748D2" w:rsidP="000748D2">
      <w:pPr>
        <w:pStyle w:val="Lijstalinea"/>
        <w:numPr>
          <w:ilvl w:val="0"/>
          <w:numId w:val="9"/>
        </w:numPr>
      </w:pPr>
      <w:r>
        <w:t>IP65</w:t>
      </w:r>
    </w:p>
    <w:p w14:paraId="051980E2" w14:textId="77777777" w:rsidR="000748D2" w:rsidRPr="00D9229B" w:rsidRDefault="000748D2" w:rsidP="000748D2">
      <w:pPr>
        <w:pStyle w:val="Lijstalinea"/>
        <w:numPr>
          <w:ilvl w:val="0"/>
          <w:numId w:val="9"/>
        </w:numPr>
      </w:pPr>
      <w:r>
        <w:t>Aansluiting: Verbinden aan tuner/versterker m.b.v. een audiokabel</w:t>
      </w:r>
    </w:p>
    <w:p w14:paraId="3E721699" w14:textId="4B7E2E85" w:rsidR="000748D2" w:rsidRDefault="000748D2" w:rsidP="000748D2">
      <w:pPr>
        <w:pStyle w:val="Kop3"/>
      </w:pPr>
      <w:r>
        <w:t>Zonsensor kit</w:t>
      </w:r>
      <w:r w:rsidRPr="00843DD2">
        <w:t>:</w:t>
      </w:r>
      <w:r>
        <w:t xml:space="preserve"> </w:t>
      </w:r>
    </w:p>
    <w:p w14:paraId="39D9C3C6" w14:textId="1ED93FA4" w:rsidR="000748D2" w:rsidRPr="00233B0A" w:rsidRDefault="000748D2" w:rsidP="000748D2">
      <w:pPr>
        <w:pStyle w:val="Lijstalinea"/>
        <w:numPr>
          <w:ilvl w:val="0"/>
          <w:numId w:val="9"/>
        </w:numPr>
      </w:pPr>
      <w:r>
        <w:t xml:space="preserve">Inhoud: </w:t>
      </w:r>
      <w:proofErr w:type="spellStart"/>
      <w:r>
        <w:t>zonnsensor</w:t>
      </w:r>
      <w:proofErr w:type="spellEnd"/>
      <w:r>
        <w:t>, b</w:t>
      </w:r>
      <w:r w:rsidRPr="00233B0A">
        <w:t>evestigingsbeugel</w:t>
      </w:r>
      <w:r>
        <w:t>, t</w:t>
      </w:r>
      <w:r w:rsidRPr="00233B0A">
        <w:t>oebehoren</w:t>
      </w:r>
    </w:p>
    <w:p w14:paraId="723854C0" w14:textId="77777777" w:rsidR="000748D2" w:rsidRDefault="000748D2" w:rsidP="000748D2">
      <w:pPr>
        <w:pStyle w:val="Lijstalinea"/>
        <w:numPr>
          <w:ilvl w:val="0"/>
          <w:numId w:val="9"/>
        </w:numPr>
      </w:pPr>
      <w:r>
        <w:t>Aktie:</w:t>
      </w:r>
    </w:p>
    <w:p w14:paraId="76183113" w14:textId="77777777" w:rsidR="000748D2" w:rsidRDefault="000748D2" w:rsidP="000748D2">
      <w:pPr>
        <w:pStyle w:val="Lijstalinea"/>
        <w:numPr>
          <w:ilvl w:val="1"/>
          <w:numId w:val="9"/>
        </w:numPr>
      </w:pPr>
      <w:r w:rsidRPr="00233B0A">
        <w:lastRenderedPageBreak/>
        <w:t>Bij regen/vochtigheid sluiten de lamellen automatisch</w:t>
      </w:r>
    </w:p>
    <w:p w14:paraId="191F9254" w14:textId="77777777" w:rsidR="000748D2" w:rsidRDefault="000748D2" w:rsidP="000748D2">
      <w:pPr>
        <w:pStyle w:val="Lijstalinea"/>
        <w:numPr>
          <w:ilvl w:val="1"/>
          <w:numId w:val="9"/>
        </w:numPr>
      </w:pPr>
      <w:r>
        <w:t>Bij regen in combinatie met vriestemperaturen roteren de lamellen naar de vooraf ingestelde sneeuwstand</w:t>
      </w:r>
    </w:p>
    <w:p w14:paraId="6B3D4DB2" w14:textId="77777777" w:rsidR="000748D2" w:rsidRPr="00233B0A" w:rsidRDefault="000748D2" w:rsidP="000748D2">
      <w:pPr>
        <w:pStyle w:val="Lijstalinea"/>
        <w:numPr>
          <w:ilvl w:val="0"/>
          <w:numId w:val="9"/>
        </w:numPr>
      </w:pPr>
      <w:r>
        <w:t>Staat onder lichte helling gemonteerd en bevat een klein verwarmingselement voor beter opdroging van de sensor</w:t>
      </w:r>
    </w:p>
    <w:p w14:paraId="29DA93CF" w14:textId="77777777" w:rsidR="000748D2" w:rsidRDefault="000748D2" w:rsidP="000748D2">
      <w:pPr>
        <w:pStyle w:val="Kop3"/>
      </w:pPr>
      <w:r>
        <w:t>Wind</w:t>
      </w:r>
      <w:r w:rsidRPr="003A0C88">
        <w:t>sensor</w:t>
      </w:r>
      <w:r>
        <w:t xml:space="preserve"> KIT</w:t>
      </w:r>
      <w:r w:rsidRPr="003A0C88">
        <w:t xml:space="preserve">: </w:t>
      </w:r>
    </w:p>
    <w:p w14:paraId="416546A3" w14:textId="77777777" w:rsidR="000748D2" w:rsidRDefault="000748D2" w:rsidP="000748D2">
      <w:pPr>
        <w:pStyle w:val="Lijstalinea"/>
        <w:numPr>
          <w:ilvl w:val="0"/>
          <w:numId w:val="9"/>
        </w:numPr>
      </w:pPr>
      <w:r w:rsidRPr="00BE7343">
        <w:t>Inhoud:</w:t>
      </w:r>
      <w:r>
        <w:t xml:space="preserve"> </w:t>
      </w:r>
      <w:proofErr w:type="spellStart"/>
      <w:r>
        <w:t>Somfy</w:t>
      </w:r>
      <w:proofErr w:type="spellEnd"/>
      <w:r>
        <w:t xml:space="preserve"> RTS Windsensor</w:t>
      </w:r>
      <w:r w:rsidRPr="00BE7343">
        <w:t xml:space="preserve"> </w:t>
      </w:r>
      <w:proofErr w:type="spellStart"/>
      <w:r w:rsidRPr="00BE7343">
        <w:t>Eolis</w:t>
      </w:r>
      <w:proofErr w:type="spellEnd"/>
      <w:r w:rsidRPr="00BE7343">
        <w:t>, extra toebehoren</w:t>
      </w:r>
    </w:p>
    <w:p w14:paraId="6553BE45" w14:textId="77777777" w:rsidR="000748D2" w:rsidRDefault="000748D2" w:rsidP="000748D2">
      <w:pPr>
        <w:pStyle w:val="Lijstalinea"/>
        <w:numPr>
          <w:ilvl w:val="0"/>
          <w:numId w:val="9"/>
        </w:numPr>
      </w:pPr>
      <w:r>
        <w:t xml:space="preserve">Aktie: </w:t>
      </w:r>
      <w:r w:rsidRPr="00BE7343">
        <w:t xml:space="preserve">Bij windsnelheden &gt; 50km/h dienen </w:t>
      </w:r>
      <w:r>
        <w:t>de lamellen gesloten te worden conform onze garantievoorwaarden</w:t>
      </w:r>
    </w:p>
    <w:p w14:paraId="58B73BD9" w14:textId="77777777" w:rsidR="000748D2" w:rsidRDefault="000748D2" w:rsidP="000748D2">
      <w:pPr>
        <w:pStyle w:val="Lijstalinea"/>
        <w:numPr>
          <w:ilvl w:val="0"/>
          <w:numId w:val="9"/>
        </w:numPr>
      </w:pPr>
      <w:r>
        <w:t>De windsensor heeft voorrang op de regensensor</w:t>
      </w:r>
    </w:p>
    <w:p w14:paraId="6E1D622F" w14:textId="77777777" w:rsidR="000748D2" w:rsidRDefault="000748D2" w:rsidP="000748D2"/>
    <w:p w14:paraId="1F440054" w14:textId="54D1EC60" w:rsidR="00FD6D9C" w:rsidRDefault="00177DD7" w:rsidP="00177DD7">
      <w:pPr>
        <w:pStyle w:val="Kop2"/>
      </w:pPr>
      <w:r>
        <w:t>Normen</w:t>
      </w:r>
    </w:p>
    <w:p w14:paraId="0ECD4B1E" w14:textId="5D931404" w:rsidR="00FD6D9C" w:rsidRPr="00332872" w:rsidRDefault="00951F05" w:rsidP="00332872">
      <w:r w:rsidRPr="002613D1">
        <w:t>EN 13561</w:t>
      </w:r>
    </w:p>
    <w:sectPr w:rsidR="00FD6D9C" w:rsidRPr="0033287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79720" w14:textId="77777777" w:rsidR="008C40B3" w:rsidRDefault="008C40B3" w:rsidP="008C40B3">
      <w:pPr>
        <w:spacing w:after="0" w:line="240" w:lineRule="auto"/>
      </w:pPr>
      <w:r>
        <w:separator/>
      </w:r>
    </w:p>
  </w:endnote>
  <w:endnote w:type="continuationSeparator" w:id="0">
    <w:p w14:paraId="160502A3" w14:textId="77777777" w:rsidR="008C40B3" w:rsidRDefault="008C40B3" w:rsidP="008C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ZapfDingbatsITC">
    <w:altName w:val="Arial Unicode MS"/>
    <w:panose1 w:val="00000000000000000000"/>
    <w:charset w:val="81"/>
    <w:family w:val="auto"/>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CE190" w14:textId="77777777" w:rsidR="008C40B3" w:rsidRDefault="008C40B3" w:rsidP="008C40B3">
      <w:pPr>
        <w:spacing w:after="0" w:line="240" w:lineRule="auto"/>
      </w:pPr>
      <w:r>
        <w:separator/>
      </w:r>
    </w:p>
  </w:footnote>
  <w:footnote w:type="continuationSeparator" w:id="0">
    <w:p w14:paraId="195EBB15" w14:textId="77777777" w:rsidR="008C40B3" w:rsidRDefault="008C40B3" w:rsidP="008C4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0C9D" w14:textId="77777777" w:rsidR="008C40B3" w:rsidRDefault="008C40B3">
    <w:pPr>
      <w:pStyle w:val="Koptekst"/>
    </w:pPr>
    <w:r>
      <w:rPr>
        <w:noProof/>
        <w:lang w:eastAsia="nl-BE"/>
      </w:rPr>
      <w:drawing>
        <wp:anchor distT="0" distB="0" distL="36195" distR="36195" simplePos="0" relativeHeight="251657216" behindDoc="0" locked="0" layoutInCell="1" allowOverlap="1" wp14:anchorId="60D5BAA1" wp14:editId="19778FCF">
          <wp:simplePos x="0" y="0"/>
          <wp:positionH relativeFrom="margin">
            <wp:posOffset>4916805</wp:posOffset>
          </wp:positionH>
          <wp:positionV relativeFrom="paragraph">
            <wp:posOffset>-16098</wp:posOffset>
          </wp:positionV>
          <wp:extent cx="844020" cy="32684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ns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020" cy="326843"/>
                  </a:xfrm>
                  <a:prstGeom prst="rect">
                    <a:avLst/>
                  </a:prstGeom>
                </pic:spPr>
              </pic:pic>
            </a:graphicData>
          </a:graphic>
          <wp14:sizeRelH relativeFrom="margin">
            <wp14:pctWidth>0</wp14:pctWidth>
          </wp14:sizeRelH>
          <wp14:sizeRelV relativeFrom="margin">
            <wp14:pctHeight>0</wp14:pctHeight>
          </wp14:sizeRelV>
        </wp:anchor>
      </w:drawing>
    </w:r>
    <w:r>
      <w:t>Lastenboekbeschrijving</w:t>
    </w:r>
  </w:p>
  <w:p w14:paraId="2E45D407" w14:textId="4A84C824" w:rsidR="008C40B3" w:rsidRDefault="00D01805" w:rsidP="008C40B3">
    <w:pPr>
      <w:pStyle w:val="Koptekst"/>
      <w:pBdr>
        <w:bottom w:val="single" w:sz="4" w:space="1" w:color="auto"/>
      </w:pBdr>
    </w:pPr>
    <w:r>
      <w:t>Lagun</w:t>
    </w:r>
    <w:r w:rsidR="006D344E">
      <w:t>e</w:t>
    </w:r>
    <w:r w:rsidR="008C40B3">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360"/>
    <w:multiLevelType w:val="hybridMultilevel"/>
    <w:tmpl w:val="7FFC492C"/>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CF013A"/>
    <w:multiLevelType w:val="hybridMultilevel"/>
    <w:tmpl w:val="82EE46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2F34AB"/>
    <w:multiLevelType w:val="hybridMultilevel"/>
    <w:tmpl w:val="7F66DF44"/>
    <w:lvl w:ilvl="0" w:tplc="D9E01D7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5A3F7F"/>
    <w:multiLevelType w:val="hybridMultilevel"/>
    <w:tmpl w:val="1A68639E"/>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157D26"/>
    <w:multiLevelType w:val="hybridMultilevel"/>
    <w:tmpl w:val="D5581CB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2451F5E"/>
    <w:multiLevelType w:val="hybridMultilevel"/>
    <w:tmpl w:val="454625B6"/>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C2443E"/>
    <w:multiLevelType w:val="hybridMultilevel"/>
    <w:tmpl w:val="A50E87F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B50A7"/>
    <w:multiLevelType w:val="hybridMultilevel"/>
    <w:tmpl w:val="DA385256"/>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374D88"/>
    <w:multiLevelType w:val="hybridMultilevel"/>
    <w:tmpl w:val="069AB05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EF54F1C"/>
    <w:multiLevelType w:val="hybridMultilevel"/>
    <w:tmpl w:val="7BACD3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BF1F15"/>
    <w:multiLevelType w:val="hybridMultilevel"/>
    <w:tmpl w:val="4DE855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AE0976"/>
    <w:multiLevelType w:val="hybridMultilevel"/>
    <w:tmpl w:val="AAEA5EAE"/>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6942F7A"/>
    <w:multiLevelType w:val="hybridMultilevel"/>
    <w:tmpl w:val="09AEA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6A16BE"/>
    <w:multiLevelType w:val="hybridMultilevel"/>
    <w:tmpl w:val="4A9A4978"/>
    <w:lvl w:ilvl="0" w:tplc="D9E01D7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B67846"/>
    <w:multiLevelType w:val="hybridMultilevel"/>
    <w:tmpl w:val="68BC81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E3D1D9B"/>
    <w:multiLevelType w:val="hybridMultilevel"/>
    <w:tmpl w:val="FD0EC032"/>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8647FF"/>
    <w:multiLevelType w:val="hybridMultilevel"/>
    <w:tmpl w:val="EAFA23A2"/>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C473406"/>
    <w:multiLevelType w:val="hybridMultilevel"/>
    <w:tmpl w:val="02920D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E6431EB"/>
    <w:multiLevelType w:val="hybridMultilevel"/>
    <w:tmpl w:val="9C76D20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43CD5FA0"/>
    <w:multiLevelType w:val="hybridMultilevel"/>
    <w:tmpl w:val="95AECC5A"/>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6B52730"/>
    <w:multiLevelType w:val="hybridMultilevel"/>
    <w:tmpl w:val="4E7C50C8"/>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AA420D4"/>
    <w:multiLevelType w:val="hybridMultilevel"/>
    <w:tmpl w:val="58FC5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9011064"/>
    <w:multiLevelType w:val="hybridMultilevel"/>
    <w:tmpl w:val="DC86841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90E0E21"/>
    <w:multiLevelType w:val="hybridMultilevel"/>
    <w:tmpl w:val="7452D18A"/>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B7238DA"/>
    <w:multiLevelType w:val="hybridMultilevel"/>
    <w:tmpl w:val="AB2676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C2D45CF"/>
    <w:multiLevelType w:val="hybridMultilevel"/>
    <w:tmpl w:val="A4CCB17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6D8F64D9"/>
    <w:multiLevelType w:val="hybridMultilevel"/>
    <w:tmpl w:val="4C6EA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22674C4"/>
    <w:multiLevelType w:val="hybridMultilevel"/>
    <w:tmpl w:val="C49AFAD2"/>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CC743E7"/>
    <w:multiLevelType w:val="hybridMultilevel"/>
    <w:tmpl w:val="D702173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9"/>
  </w:num>
  <w:num w:numId="2">
    <w:abstractNumId w:val="4"/>
  </w:num>
  <w:num w:numId="3">
    <w:abstractNumId w:val="8"/>
  </w:num>
  <w:num w:numId="4">
    <w:abstractNumId w:val="17"/>
  </w:num>
  <w:num w:numId="5">
    <w:abstractNumId w:val="1"/>
  </w:num>
  <w:num w:numId="6">
    <w:abstractNumId w:val="7"/>
  </w:num>
  <w:num w:numId="7">
    <w:abstractNumId w:val="18"/>
  </w:num>
  <w:num w:numId="8">
    <w:abstractNumId w:val="20"/>
  </w:num>
  <w:num w:numId="9">
    <w:abstractNumId w:val="13"/>
  </w:num>
  <w:num w:numId="10">
    <w:abstractNumId w:val="22"/>
  </w:num>
  <w:num w:numId="11">
    <w:abstractNumId w:val="28"/>
  </w:num>
  <w:num w:numId="12">
    <w:abstractNumId w:val="6"/>
  </w:num>
  <w:num w:numId="13">
    <w:abstractNumId w:val="26"/>
  </w:num>
  <w:num w:numId="14">
    <w:abstractNumId w:val="15"/>
  </w:num>
  <w:num w:numId="15">
    <w:abstractNumId w:val="5"/>
  </w:num>
  <w:num w:numId="16">
    <w:abstractNumId w:val="0"/>
  </w:num>
  <w:num w:numId="17">
    <w:abstractNumId w:val="25"/>
  </w:num>
  <w:num w:numId="18">
    <w:abstractNumId w:val="21"/>
  </w:num>
  <w:num w:numId="19">
    <w:abstractNumId w:val="14"/>
  </w:num>
  <w:num w:numId="20">
    <w:abstractNumId w:val="10"/>
  </w:num>
  <w:num w:numId="21">
    <w:abstractNumId w:val="12"/>
  </w:num>
  <w:num w:numId="22">
    <w:abstractNumId w:val="24"/>
  </w:num>
  <w:num w:numId="23">
    <w:abstractNumId w:val="2"/>
  </w:num>
  <w:num w:numId="24">
    <w:abstractNumId w:val="16"/>
  </w:num>
  <w:num w:numId="25">
    <w:abstractNumId w:val="11"/>
  </w:num>
  <w:num w:numId="26">
    <w:abstractNumId w:val="3"/>
  </w:num>
  <w:num w:numId="27">
    <w:abstractNumId w:val="19"/>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B3"/>
    <w:rsid w:val="000748D2"/>
    <w:rsid w:val="00082C38"/>
    <w:rsid w:val="000C690D"/>
    <w:rsid w:val="00141BCE"/>
    <w:rsid w:val="00146619"/>
    <w:rsid w:val="0015511A"/>
    <w:rsid w:val="00161980"/>
    <w:rsid w:val="00177DD7"/>
    <w:rsid w:val="00197D68"/>
    <w:rsid w:val="0023528E"/>
    <w:rsid w:val="002613D1"/>
    <w:rsid w:val="002718B0"/>
    <w:rsid w:val="00293906"/>
    <w:rsid w:val="002F1F11"/>
    <w:rsid w:val="00332872"/>
    <w:rsid w:val="00470142"/>
    <w:rsid w:val="0068024D"/>
    <w:rsid w:val="006B6737"/>
    <w:rsid w:val="006D344E"/>
    <w:rsid w:val="00715D3E"/>
    <w:rsid w:val="00722762"/>
    <w:rsid w:val="00847371"/>
    <w:rsid w:val="00895ECD"/>
    <w:rsid w:val="008C4006"/>
    <w:rsid w:val="008C40B3"/>
    <w:rsid w:val="00951F05"/>
    <w:rsid w:val="00952E9C"/>
    <w:rsid w:val="00975172"/>
    <w:rsid w:val="00A667EF"/>
    <w:rsid w:val="00A92CF1"/>
    <w:rsid w:val="00AE1404"/>
    <w:rsid w:val="00B55BB8"/>
    <w:rsid w:val="00B9715E"/>
    <w:rsid w:val="00BB73CB"/>
    <w:rsid w:val="00BF41B6"/>
    <w:rsid w:val="00C03146"/>
    <w:rsid w:val="00C64FC1"/>
    <w:rsid w:val="00C8224B"/>
    <w:rsid w:val="00C861AC"/>
    <w:rsid w:val="00CA0643"/>
    <w:rsid w:val="00D01805"/>
    <w:rsid w:val="00D530E5"/>
    <w:rsid w:val="00DE1A07"/>
    <w:rsid w:val="00EB3A91"/>
    <w:rsid w:val="00EC4F4E"/>
    <w:rsid w:val="00F10605"/>
    <w:rsid w:val="00F1450C"/>
    <w:rsid w:val="00FD6D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469DB"/>
  <w15:chartTrackingRefBased/>
  <w15:docId w15:val="{25D65A61-5807-4A02-AA68-B443C13A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40B3"/>
    <w:pPr>
      <w:spacing w:after="60"/>
    </w:pPr>
    <w:rPr>
      <w:sz w:val="20"/>
    </w:rPr>
  </w:style>
  <w:style w:type="paragraph" w:styleId="Kop1">
    <w:name w:val="heading 1"/>
    <w:basedOn w:val="Standaard"/>
    <w:next w:val="Standaard"/>
    <w:link w:val="Kop1Char"/>
    <w:uiPriority w:val="9"/>
    <w:qFormat/>
    <w:rsid w:val="008C40B3"/>
    <w:pPr>
      <w:keepNext/>
      <w:keepLines/>
      <w:spacing w:before="240" w:after="240"/>
      <w:outlineLvl w:val="0"/>
    </w:pPr>
    <w:rPr>
      <w:rFonts w:asciiTheme="majorHAnsi" w:eastAsiaTheme="majorEastAsia" w:hAnsiTheme="majorHAnsi" w:cstheme="majorBidi"/>
      <w:color w:val="2E74B5" w:themeColor="accent1" w:themeShade="BF"/>
      <w:sz w:val="32"/>
      <w:szCs w:val="32"/>
      <w:u w:val="single"/>
    </w:rPr>
  </w:style>
  <w:style w:type="paragraph" w:styleId="Kop2">
    <w:name w:val="heading 2"/>
    <w:basedOn w:val="Standaard"/>
    <w:next w:val="Standaard"/>
    <w:link w:val="Kop2Char"/>
    <w:uiPriority w:val="9"/>
    <w:unhideWhenUsed/>
    <w:qFormat/>
    <w:rsid w:val="00847371"/>
    <w:pPr>
      <w:keepNext/>
      <w:keepLines/>
      <w:pBdr>
        <w:top w:val="single" w:sz="4" w:space="1" w:color="auto"/>
        <w:bottom w:val="single" w:sz="4" w:space="1" w:color="auto"/>
      </w:pBdr>
      <w:spacing w:before="240" w:after="120"/>
      <w:outlineLvl w:val="1"/>
    </w:pPr>
    <w:rPr>
      <w:rFonts w:asciiTheme="majorHAnsi" w:eastAsiaTheme="majorEastAsia" w:hAnsiTheme="majorHAnsi" w:cstheme="majorBidi"/>
      <w:b/>
      <w:color w:val="2E74B5" w:themeColor="accent1" w:themeShade="BF"/>
      <w:sz w:val="26"/>
      <w:szCs w:val="26"/>
    </w:rPr>
  </w:style>
  <w:style w:type="paragraph" w:styleId="Kop3">
    <w:name w:val="heading 3"/>
    <w:basedOn w:val="Standaard"/>
    <w:next w:val="Standaard"/>
    <w:link w:val="Kop3Char"/>
    <w:uiPriority w:val="9"/>
    <w:unhideWhenUsed/>
    <w:qFormat/>
    <w:rsid w:val="001466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0B3"/>
    <w:rPr>
      <w:rFonts w:asciiTheme="majorHAnsi" w:eastAsiaTheme="majorEastAsia" w:hAnsiTheme="majorHAnsi" w:cstheme="majorBidi"/>
      <w:color w:val="2E74B5" w:themeColor="accent1" w:themeShade="BF"/>
      <w:sz w:val="32"/>
      <w:szCs w:val="32"/>
      <w:u w:val="single"/>
    </w:rPr>
  </w:style>
  <w:style w:type="character" w:customStyle="1" w:styleId="Kop2Char">
    <w:name w:val="Kop 2 Char"/>
    <w:basedOn w:val="Standaardalinea-lettertype"/>
    <w:link w:val="Kop2"/>
    <w:uiPriority w:val="9"/>
    <w:rsid w:val="00847371"/>
    <w:rPr>
      <w:rFonts w:asciiTheme="majorHAnsi" w:eastAsiaTheme="majorEastAsia" w:hAnsiTheme="majorHAnsi" w:cstheme="majorBidi"/>
      <w:b/>
      <w:color w:val="2E74B5" w:themeColor="accent1" w:themeShade="BF"/>
      <w:sz w:val="26"/>
      <w:szCs w:val="26"/>
    </w:rPr>
  </w:style>
  <w:style w:type="paragraph" w:styleId="Koptekst">
    <w:name w:val="header"/>
    <w:basedOn w:val="Standaard"/>
    <w:link w:val="KoptekstChar"/>
    <w:uiPriority w:val="99"/>
    <w:unhideWhenUsed/>
    <w:rsid w:val="008C40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40B3"/>
  </w:style>
  <w:style w:type="paragraph" w:styleId="Voettekst">
    <w:name w:val="footer"/>
    <w:basedOn w:val="Standaard"/>
    <w:link w:val="VoettekstChar"/>
    <w:uiPriority w:val="99"/>
    <w:unhideWhenUsed/>
    <w:rsid w:val="008C40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40B3"/>
  </w:style>
  <w:style w:type="character" w:styleId="Hyperlink">
    <w:name w:val="Hyperlink"/>
    <w:basedOn w:val="Standaardalinea-lettertype"/>
    <w:uiPriority w:val="99"/>
    <w:unhideWhenUsed/>
    <w:rsid w:val="008C40B3"/>
    <w:rPr>
      <w:color w:val="0563C1" w:themeColor="hyperlink"/>
      <w:u w:val="single"/>
    </w:rPr>
  </w:style>
  <w:style w:type="character" w:customStyle="1" w:styleId="Kop3Char">
    <w:name w:val="Kop 3 Char"/>
    <w:basedOn w:val="Standaardalinea-lettertype"/>
    <w:link w:val="Kop3"/>
    <w:uiPriority w:val="9"/>
    <w:rsid w:val="00146619"/>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146619"/>
    <w:pPr>
      <w:ind w:left="720"/>
      <w:contextualSpacing/>
    </w:pPr>
  </w:style>
  <w:style w:type="paragraph" w:styleId="Bijschrift">
    <w:name w:val="caption"/>
    <w:basedOn w:val="Standaard"/>
    <w:next w:val="Standaard"/>
    <w:uiPriority w:val="35"/>
    <w:unhideWhenUsed/>
    <w:qFormat/>
    <w:rsid w:val="00F10605"/>
    <w:pPr>
      <w:spacing w:after="200" w:line="240" w:lineRule="auto"/>
    </w:pPr>
    <w:rPr>
      <w:i/>
      <w:iCs/>
      <w:color w:val="44546A" w:themeColor="text2"/>
      <w:sz w:val="18"/>
      <w:szCs w:val="18"/>
    </w:rPr>
  </w:style>
  <w:style w:type="table" w:styleId="Tabelraster">
    <w:name w:val="Table Grid"/>
    <w:basedOn w:val="Standaardtabel"/>
    <w:uiPriority w:val="39"/>
    <w:rsid w:val="00F1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nson.be"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renson-outdoo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D9609-3F59-446E-9A37-454A5B16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1937</Words>
  <Characters>10655</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Kerlijne Deneyer</dc:creator>
  <cp:keywords/>
  <dc:description/>
  <cp:lastModifiedBy>Kerlijne Deneyer</cp:lastModifiedBy>
  <cp:revision>7</cp:revision>
  <dcterms:created xsi:type="dcterms:W3CDTF">2016-05-20T12:04:00Z</dcterms:created>
  <dcterms:modified xsi:type="dcterms:W3CDTF">2016-07-06T09:54:00Z</dcterms:modified>
</cp:coreProperties>
</file>