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>521: Grille murale, à encastrer, type lourd, acier galvanisé</w:t>
      </w:r>
    </w:p>
    <w:p w:rsidR="005A7D81" w:rsidRPr="005A7D81" w:rsidRDefault="005A7D81" w:rsidP="005A7D81">
      <w:pPr>
        <w:pStyle w:val="NoSpacing"/>
        <w:rPr>
          <w:lang w:val="fr-FR"/>
        </w:rPr>
      </w:pPr>
    </w:p>
    <w:p w:rsidR="005A7D81" w:rsidRPr="005A7D81" w:rsidRDefault="005A7D81" w:rsidP="005A7D81">
      <w:pPr>
        <w:pStyle w:val="NoSpacing"/>
        <w:rPr>
          <w:lang w:val="fr-FR"/>
        </w:rPr>
      </w:pPr>
      <w:bookmarkStart w:id="0" w:name="_GoBack"/>
      <w:bookmarkEnd w:id="0"/>
      <w:r w:rsidRPr="005A7D81">
        <w:rPr>
          <w:lang w:val="fr-FR"/>
        </w:rPr>
        <w:t xml:space="preserve">Matériaux : </w:t>
      </w: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- Fabriquée en tôle d'acier </w:t>
      </w:r>
    </w:p>
    <w:p w:rsidR="005A7D81" w:rsidRPr="005A7D81" w:rsidRDefault="005A7D81" w:rsidP="005A7D81">
      <w:pPr>
        <w:pStyle w:val="NoSpacing"/>
        <w:rPr>
          <w:lang w:val="fr-FR"/>
        </w:rPr>
      </w:pP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Traitement de surface : </w:t>
      </w: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- Galvanisé électronique 10 micron Fe Zn 12 C </w:t>
      </w:r>
    </w:p>
    <w:p w:rsidR="005A7D81" w:rsidRPr="005A7D81" w:rsidRDefault="005A7D81" w:rsidP="005A7D81">
      <w:pPr>
        <w:pStyle w:val="NoSpacing"/>
        <w:rPr>
          <w:lang w:val="fr-FR"/>
        </w:rPr>
      </w:pP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Exécution : </w:t>
      </w: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- sur mesure min. 300 x 300 </w:t>
      </w:r>
      <w:proofErr w:type="spellStart"/>
      <w:r w:rsidRPr="005A7D81">
        <w:rPr>
          <w:lang w:val="fr-FR"/>
        </w:rPr>
        <w:t>mm.</w:t>
      </w:r>
      <w:proofErr w:type="spellEnd"/>
      <w:r w:rsidRPr="005A7D81">
        <w:rPr>
          <w:lang w:val="fr-FR"/>
        </w:rPr>
        <w:t xml:space="preserve">. </w:t>
      </w: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- Profils cadres d'une hauteur totale de 41,5 mm, biseautés à 45 degrés. </w:t>
      </w: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- Les lames en forme de Z d'une hauteur de 50 mm sont fixées dans le cadre par soudure à points. </w:t>
      </w: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- La distance entre les lames s'élève à 34 </w:t>
      </w:r>
      <w:proofErr w:type="spellStart"/>
      <w:r w:rsidRPr="005A7D81">
        <w:rPr>
          <w:lang w:val="fr-FR"/>
        </w:rPr>
        <w:t>mm.</w:t>
      </w:r>
      <w:proofErr w:type="spellEnd"/>
      <w:r w:rsidRPr="005A7D81">
        <w:rPr>
          <w:lang w:val="fr-FR"/>
        </w:rPr>
        <w:t xml:space="preserve"> </w:t>
      </w: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- Au dos de la grille on tend une moustiquaire zinguée d'une épaisseur de 1 mm et des mailles de 12 x 12 </w:t>
      </w:r>
      <w:proofErr w:type="spellStart"/>
      <w:r w:rsidRPr="005A7D81">
        <w:rPr>
          <w:lang w:val="fr-FR"/>
        </w:rPr>
        <w:t>mm.</w:t>
      </w:r>
      <w:proofErr w:type="spellEnd"/>
      <w:r w:rsidRPr="005A7D81">
        <w:rPr>
          <w:lang w:val="fr-FR"/>
        </w:rPr>
        <w:t xml:space="preserve"> Tendue sur le cadre au moyen de vis. </w:t>
      </w:r>
    </w:p>
    <w:p w:rsidR="005A7D81" w:rsidRPr="005A7D81" w:rsidRDefault="005A7D81" w:rsidP="005A7D81">
      <w:pPr>
        <w:pStyle w:val="NoSpacing"/>
        <w:rPr>
          <w:lang w:val="fr-FR"/>
        </w:rPr>
      </w:pP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Caractéristiques : </w:t>
      </w: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- Profondeur d'encastrement : 43 mm </w:t>
      </w: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- Epaisseur totale : 50 mm </w:t>
      </w: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- Recouvrement du cadre : 40 mm </w:t>
      </w: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- Passage d'air visuelle : 68 % </w:t>
      </w:r>
    </w:p>
    <w:p w:rsidR="005A7D81" w:rsidRPr="005A7D81" w:rsidRDefault="005A7D81" w:rsidP="005A7D81">
      <w:pPr>
        <w:pStyle w:val="NoSpacing"/>
        <w:rPr>
          <w:lang w:val="fr-FR"/>
        </w:rPr>
      </w:pPr>
    </w:p>
    <w:p w:rsidR="005A7D81" w:rsidRPr="005A7D81" w:rsidRDefault="005A7D81" w:rsidP="005A7D81">
      <w:pPr>
        <w:pStyle w:val="NoSpacing"/>
        <w:rPr>
          <w:lang w:val="fr-FR"/>
        </w:rPr>
      </w:pPr>
      <w:r w:rsidRPr="005A7D81">
        <w:rPr>
          <w:lang w:val="fr-FR"/>
        </w:rPr>
        <w:t xml:space="preserve">Montage : </w:t>
      </w:r>
    </w:p>
    <w:p w:rsidR="00CD3EB6" w:rsidRPr="005A7D81" w:rsidRDefault="005A7D81" w:rsidP="005A7D81">
      <w:pPr>
        <w:pStyle w:val="NoSpacing"/>
      </w:pPr>
      <w:r w:rsidRPr="005A7D81">
        <w:rPr>
          <w:lang w:val="fr-FR"/>
        </w:rPr>
        <w:t xml:space="preserve">!Fixation par </w:t>
      </w:r>
      <w:proofErr w:type="spellStart"/>
      <w:r w:rsidRPr="005A7D81">
        <w:rPr>
          <w:lang w:val="fr-FR"/>
        </w:rPr>
        <w:t>doguets</w:t>
      </w:r>
      <w:proofErr w:type="spellEnd"/>
      <w:r w:rsidRPr="005A7D81">
        <w:rPr>
          <w:lang w:val="fr-FR"/>
        </w:rPr>
        <w:t>.</w:t>
      </w:r>
    </w:p>
    <w:sectPr w:rsidR="00CD3EB6" w:rsidRPr="005A7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2"/>
    <w:rsid w:val="001F73A8"/>
    <w:rsid w:val="00210E32"/>
    <w:rsid w:val="0022507A"/>
    <w:rsid w:val="002311C7"/>
    <w:rsid w:val="00412EC8"/>
    <w:rsid w:val="00493FCB"/>
    <w:rsid w:val="005A7D81"/>
    <w:rsid w:val="009E35AB"/>
    <w:rsid w:val="00A05002"/>
    <w:rsid w:val="00C04259"/>
    <w:rsid w:val="00C653AF"/>
    <w:rsid w:val="00CD3EB6"/>
    <w:rsid w:val="00CF3C48"/>
    <w:rsid w:val="00D70CEA"/>
    <w:rsid w:val="00F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2013-06-05T11:44:00Z</dcterms:created>
  <dcterms:modified xsi:type="dcterms:W3CDTF">2013-06-05T11:44:00Z</dcterms:modified>
</cp:coreProperties>
</file>