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6" w:rsidRPr="00185ED8" w:rsidRDefault="004E5406" w:rsidP="004E5406">
      <w:pPr>
        <w:pStyle w:val="Geenafstand"/>
        <w:rPr>
          <w:rFonts w:ascii="Tahoma" w:hAnsi="Tahoma" w:cs="Tahoma"/>
          <w:sz w:val="16"/>
          <w:szCs w:val="16"/>
          <w:lang w:val="fr-FR"/>
        </w:rPr>
      </w:pPr>
      <w:bookmarkStart w:id="0" w:name="_GoBack"/>
      <w:bookmarkEnd w:id="0"/>
    </w:p>
    <w:p w:rsidR="00185ED8" w:rsidRPr="000249EA" w:rsidRDefault="00185ED8" w:rsidP="00185E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right="-1"/>
        <w:jc w:val="both"/>
        <w:rPr>
          <w:rFonts w:ascii="Tahoma" w:hAnsi="Tahoma"/>
          <w:b/>
          <w:color w:val="FF0000"/>
          <w:sz w:val="32"/>
          <w:szCs w:val="32"/>
          <w:lang w:val="fr-FR"/>
        </w:rPr>
      </w:pPr>
      <w:r w:rsidRPr="000249EA">
        <w:rPr>
          <w:rFonts w:ascii="Tahoma" w:hAnsi="Tahoma"/>
          <w:b/>
          <w:color w:val="FF0000"/>
          <w:sz w:val="28"/>
          <w:szCs w:val="28"/>
          <w:lang w:val="fr-FR"/>
        </w:rPr>
        <w:t xml:space="preserve">DESCRIPTIF POUR CAHIER DES CHARGES </w:t>
      </w:r>
      <w:r>
        <w:rPr>
          <w:rFonts w:ascii="Tahoma" w:hAnsi="Tahoma"/>
          <w:b/>
          <w:color w:val="FF0000"/>
          <w:sz w:val="28"/>
          <w:szCs w:val="28"/>
          <w:lang w:val="fr-FR"/>
        </w:rPr>
        <w:t>LOGGIA</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185ED8" w:rsidRDefault="00185ED8" w:rsidP="00185ED8">
      <w:pPr>
        <w:spacing w:after="0" w:line="240" w:lineRule="auto"/>
        <w:ind w:right="-1"/>
        <w:rPr>
          <w:rFonts w:ascii="Tahoma" w:hAnsi="Tahoma" w:cs="Tahoma"/>
          <w:b/>
          <w:color w:val="FF0000"/>
          <w:szCs w:val="24"/>
          <w:vertAlign w:val="superscript"/>
          <w:lang w:val="fr-FR"/>
        </w:rPr>
      </w:pPr>
      <w:r w:rsidRPr="000249EA">
        <w:rPr>
          <w:rFonts w:ascii="Tahoma" w:hAnsi="Tahoma"/>
          <w:b/>
          <w:color w:val="FF0000"/>
          <w:szCs w:val="24"/>
          <w:lang w:val="fr-FR"/>
        </w:rPr>
        <w:t xml:space="preserve">Fabrication : RENSON </w:t>
      </w:r>
      <w:r>
        <w:rPr>
          <w:rFonts w:ascii="Tahoma" w:hAnsi="Tahoma"/>
          <w:b/>
          <w:color w:val="FF0000"/>
          <w:szCs w:val="24"/>
          <w:lang w:val="fr-FR"/>
        </w:rPr>
        <w:t>LOGGIA</w:t>
      </w:r>
      <w:r w:rsidRPr="000249EA">
        <w:rPr>
          <w:rFonts w:ascii="Tahoma" w:hAnsi="Tahoma" w:cs="Tahoma"/>
          <w:b/>
          <w:color w:val="FF0000"/>
          <w:szCs w:val="24"/>
          <w:vertAlign w:val="superscript"/>
          <w:lang w:val="fr-FR"/>
        </w:rPr>
        <w:t>®</w:t>
      </w:r>
    </w:p>
    <w:p w:rsidR="004E5406" w:rsidRPr="00185ED8" w:rsidRDefault="004E5406" w:rsidP="00185ED8">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right="-1"/>
        <w:jc w:val="both"/>
        <w:rPr>
          <w:rFonts w:ascii="Tahoma" w:eastAsia="Times New Roman" w:hAnsi="Tahoma" w:cs="Times New Roman"/>
          <w:b/>
          <w:color w:val="FF0000"/>
          <w:sz w:val="24"/>
          <w:szCs w:val="24"/>
          <w:lang w:val="pl-PL" w:eastAsia="nl-NL"/>
        </w:rPr>
      </w:pPr>
      <w:r w:rsidRPr="00185ED8">
        <w:rPr>
          <w:rFonts w:ascii="Tahoma" w:eastAsia="Times New Roman" w:hAnsi="Tahoma" w:cs="Times New Roman"/>
          <w:b/>
          <w:color w:val="FF0000"/>
          <w:sz w:val="24"/>
          <w:szCs w:val="24"/>
          <w:lang w:val="fr-FR" w:eastAsia="nl-NL"/>
        </w:rPr>
        <w:t>PA-G-1.0201 + PA-G -1.0202 - LOGGIA® LG.040 + L.066.21</w:t>
      </w:r>
    </w:p>
    <w:p w:rsidR="004E5406" w:rsidRPr="004E5406" w:rsidRDefault="004E5406" w:rsidP="004E5406">
      <w:pPr>
        <w:pStyle w:val="Geenafstand"/>
        <w:rPr>
          <w:rFonts w:ascii="Tahoma" w:hAnsi="Tahoma" w:cs="Tahoma"/>
          <w:sz w:val="16"/>
          <w:szCs w:val="16"/>
          <w:lang w:val="pl-PL"/>
        </w:rPr>
      </w:pP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Description</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RENSON LOGGIA® avec cadre complet et compact LG.040 et lames fixes LINIUS® L.066.01 sert à la gestion de la chaleur du soleil et de la lumière du jour naturelle. La conception de ce système permet de placer le panneau dans la position idéale. Le remplissage du panneau est constitué de lames d'extrusion tubulaires en aluminium montées de manière simple et invisible grâce à des clips dans les supports de lames faisant partie du système.</w:t>
      </w:r>
    </w:p>
    <w:p w:rsidR="004E5406" w:rsidRPr="004E5406" w:rsidRDefault="004E5406" w:rsidP="004E5406">
      <w:pPr>
        <w:pStyle w:val="Geenafstand"/>
        <w:rPr>
          <w:rFonts w:ascii="Tahoma" w:hAnsi="Tahoma" w:cs="Tahoma"/>
          <w:sz w:val="16"/>
          <w:szCs w:val="16"/>
          <w:lang w:val="fr-FR"/>
        </w:rPr>
      </w:pP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Traitement de surface:</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Anodisé naturel (20 microns) F1 : prétraité et anodisé</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w:t>
      </w:r>
      <w:proofErr w:type="spellStart"/>
      <w:r w:rsidRPr="004E5406">
        <w:rPr>
          <w:rFonts w:ascii="Tahoma" w:hAnsi="Tahoma" w:cs="Tahoma"/>
          <w:sz w:val="16"/>
          <w:szCs w:val="16"/>
          <w:lang w:val="fr-FR"/>
        </w:rPr>
        <w:t>Thermolaquage</w:t>
      </w:r>
      <w:proofErr w:type="spellEnd"/>
      <w:r w:rsidRPr="004E5406">
        <w:rPr>
          <w:rFonts w:ascii="Tahoma" w:hAnsi="Tahoma" w:cs="Tahoma"/>
          <w:sz w:val="16"/>
          <w:szCs w:val="16"/>
          <w:lang w:val="fr-FR"/>
        </w:rPr>
        <w:t xml:space="preserve"> polyester dans les tons RAL (60 à 80 microns) : profils en aluminium prétraités </w:t>
      </w:r>
      <w:proofErr w:type="spellStart"/>
      <w:r w:rsidRPr="004E5406">
        <w:rPr>
          <w:rFonts w:ascii="Tahoma" w:hAnsi="Tahoma" w:cs="Tahoma"/>
          <w:sz w:val="16"/>
          <w:szCs w:val="16"/>
          <w:lang w:val="fr-FR"/>
        </w:rPr>
        <w:t>anti-corrosion</w:t>
      </w:r>
      <w:proofErr w:type="spellEnd"/>
      <w:r w:rsidRPr="004E5406">
        <w:rPr>
          <w:rFonts w:ascii="Tahoma" w:hAnsi="Tahoma" w:cs="Tahoma"/>
          <w:sz w:val="16"/>
          <w:szCs w:val="16"/>
          <w:lang w:val="fr-FR"/>
        </w:rPr>
        <w:t xml:space="preserve"> (DIN 5002155) afin de garantir une couche en poudre adhérente, laquée thermiquement ensuite</w:t>
      </w:r>
    </w:p>
    <w:p w:rsidR="004E5406" w:rsidRPr="004E5406" w:rsidRDefault="004E5406" w:rsidP="004E5406">
      <w:pPr>
        <w:pStyle w:val="Geenafstand"/>
        <w:rPr>
          <w:rFonts w:ascii="Tahoma" w:hAnsi="Tahoma" w:cs="Tahoma"/>
          <w:sz w:val="16"/>
          <w:szCs w:val="16"/>
          <w:lang w:val="fr-FR"/>
        </w:rPr>
      </w:pP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Cadre</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Cadre complet et compact LG.040 avec aspect parfaitement plat, en aluminium extrudé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Dimensions du profil de cadre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Largeur : 46 mm</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Profondeur : 40 mm</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Moments d'inertie minimum </w:t>
      </w:r>
      <w:proofErr w:type="spellStart"/>
      <w:r w:rsidRPr="004E5406">
        <w:rPr>
          <w:rFonts w:ascii="Tahoma" w:hAnsi="Tahoma" w:cs="Tahoma"/>
          <w:sz w:val="16"/>
          <w:szCs w:val="16"/>
          <w:lang w:val="fr-FR"/>
        </w:rPr>
        <w:t>Iy</w:t>
      </w:r>
      <w:proofErr w:type="spellEnd"/>
      <w:r w:rsidRPr="004E5406">
        <w:rPr>
          <w:rFonts w:ascii="Tahoma" w:hAnsi="Tahoma" w:cs="Tahoma"/>
          <w:sz w:val="16"/>
          <w:szCs w:val="16"/>
          <w:lang w:val="fr-FR"/>
        </w:rPr>
        <w:t xml:space="preserve"> = 207794mm4 (axe fort) ë ; </w:t>
      </w:r>
      <w:proofErr w:type="spellStart"/>
      <w:r w:rsidRPr="004E5406">
        <w:rPr>
          <w:rFonts w:ascii="Tahoma" w:hAnsi="Tahoma" w:cs="Tahoma"/>
          <w:sz w:val="16"/>
          <w:szCs w:val="16"/>
          <w:lang w:val="fr-FR"/>
        </w:rPr>
        <w:t>Iz</w:t>
      </w:r>
      <w:proofErr w:type="spellEnd"/>
      <w:r w:rsidRPr="004E5406">
        <w:rPr>
          <w:rFonts w:ascii="Tahoma" w:hAnsi="Tahoma" w:cs="Tahoma"/>
          <w:sz w:val="16"/>
          <w:szCs w:val="16"/>
          <w:lang w:val="fr-FR"/>
        </w:rPr>
        <w:t xml:space="preserve"> = 110798 mm4, pour une épaisseur de matériau de 2,0 mm minimum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Profils de cadre en coin dotés d'onglets, liaison d'angle invisible au moyen d'une cornière d'assemblage intérieure</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Commande manuelle - selon l'exécution choisie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Profil de cadre doté d'une poignée intégrée esthétiquement en aluminium, fixé de manière invisible - nombre et position à choisir librement</w:t>
      </w:r>
    </w:p>
    <w:p w:rsidR="004E5406" w:rsidRPr="004E5406" w:rsidRDefault="004E5406" w:rsidP="004E5406">
      <w:pPr>
        <w:pStyle w:val="Geenafstand"/>
        <w:rPr>
          <w:rFonts w:ascii="Tahoma" w:hAnsi="Tahoma" w:cs="Tahoma"/>
          <w:sz w:val="16"/>
          <w:szCs w:val="16"/>
          <w:lang w:val="fr-FR"/>
        </w:rPr>
      </w:pP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Porteur intermédiaire</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A utiliser uniquement sur prescription du fabricant en fonction de la charge de vent locale et de la largeur souhaitée du panneau.</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Porteur intermédiaire LG.007 en aluminium extrudé, pour support supplémentaire des lames en cas de grandes portées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Dimensions du porteur intermédiaire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Largeur : 21 mm</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Profondeur : 7 mm</w:t>
      </w:r>
    </w:p>
    <w:p w:rsidR="004E5406" w:rsidRPr="004E5406" w:rsidRDefault="004E5406" w:rsidP="004E5406">
      <w:pPr>
        <w:pStyle w:val="Geenafstand"/>
        <w:rPr>
          <w:rFonts w:ascii="Tahoma" w:hAnsi="Tahoma" w:cs="Tahoma"/>
          <w:sz w:val="16"/>
          <w:szCs w:val="16"/>
          <w:lang w:val="fr-FR"/>
        </w:rPr>
      </w:pP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Lames</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Lames de protection solaire en Z, L.066.21 en aluminium extrudé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Dimensions :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Hauteur : 46 mm</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Profondeur : 31 mm</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Angle limite pour le rayonnement solaire : 33°</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Ouverture visuelle verticale : 30,3%</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Pas de lame : 66 mm (15 lames sur 1 mètre de hauteur)</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Inclinaison de lame: 57° (par rapport à la verticale)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Moments d'inertie minimum </w:t>
      </w:r>
      <w:proofErr w:type="spellStart"/>
      <w:r w:rsidRPr="004E5406">
        <w:rPr>
          <w:rFonts w:ascii="Tahoma" w:hAnsi="Tahoma" w:cs="Tahoma"/>
          <w:sz w:val="16"/>
          <w:szCs w:val="16"/>
          <w:lang w:val="fr-FR"/>
        </w:rPr>
        <w:t>Iy</w:t>
      </w:r>
      <w:proofErr w:type="spellEnd"/>
      <w:r w:rsidRPr="004E5406">
        <w:rPr>
          <w:rFonts w:ascii="Tahoma" w:hAnsi="Tahoma" w:cs="Tahoma"/>
          <w:sz w:val="16"/>
          <w:szCs w:val="16"/>
          <w:lang w:val="fr-FR"/>
        </w:rPr>
        <w:t xml:space="preserve"> = 28.932 mm4 (axe fort) °; </w:t>
      </w:r>
      <w:proofErr w:type="spellStart"/>
      <w:r w:rsidRPr="004E5406">
        <w:rPr>
          <w:rFonts w:ascii="Tahoma" w:hAnsi="Tahoma" w:cs="Tahoma"/>
          <w:sz w:val="16"/>
          <w:szCs w:val="16"/>
          <w:lang w:val="fr-FR"/>
        </w:rPr>
        <w:t>Iz</w:t>
      </w:r>
      <w:proofErr w:type="spellEnd"/>
      <w:r w:rsidRPr="004E5406">
        <w:rPr>
          <w:rFonts w:ascii="Tahoma" w:hAnsi="Tahoma" w:cs="Tahoma"/>
          <w:sz w:val="16"/>
          <w:szCs w:val="16"/>
          <w:lang w:val="fr-FR"/>
        </w:rPr>
        <w:t xml:space="preserve"> = 897 mm4, pour une épaisseur de matériau de 1,4 mm minimum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Coefficient de friction :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w:t>
      </w:r>
      <w:proofErr w:type="spellStart"/>
      <w:r w:rsidRPr="004E5406">
        <w:rPr>
          <w:rFonts w:ascii="Tahoma" w:hAnsi="Tahoma" w:cs="Tahoma"/>
          <w:sz w:val="16"/>
          <w:szCs w:val="16"/>
          <w:lang w:val="fr-FR"/>
        </w:rPr>
        <w:t>Cfy</w:t>
      </w:r>
      <w:proofErr w:type="spellEnd"/>
      <w:r w:rsidRPr="004E5406">
        <w:rPr>
          <w:rFonts w:ascii="Tahoma" w:hAnsi="Tahoma" w:cs="Tahoma"/>
          <w:sz w:val="16"/>
          <w:szCs w:val="16"/>
          <w:lang w:val="fr-FR"/>
        </w:rPr>
        <w:t xml:space="preserve"> (déterminé par essais en soufflerie) : 1,50 (sens horizontal)</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w:t>
      </w:r>
      <w:proofErr w:type="spellStart"/>
      <w:r w:rsidRPr="004E5406">
        <w:rPr>
          <w:rFonts w:ascii="Tahoma" w:hAnsi="Tahoma" w:cs="Tahoma"/>
          <w:sz w:val="16"/>
          <w:szCs w:val="16"/>
          <w:lang w:val="fr-FR"/>
        </w:rPr>
        <w:t>Cfz</w:t>
      </w:r>
      <w:proofErr w:type="spellEnd"/>
      <w:r w:rsidRPr="004E5406">
        <w:rPr>
          <w:rFonts w:ascii="Tahoma" w:hAnsi="Tahoma" w:cs="Tahoma"/>
          <w:sz w:val="16"/>
          <w:szCs w:val="16"/>
          <w:lang w:val="fr-FR"/>
        </w:rPr>
        <w:t xml:space="preserve"> (déterminé par essais en soufflerie) : 0,76 (sens vertical)</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Fixation invisible par </w:t>
      </w:r>
      <w:proofErr w:type="spellStart"/>
      <w:r w:rsidRPr="004E5406">
        <w:rPr>
          <w:rFonts w:ascii="Tahoma" w:hAnsi="Tahoma" w:cs="Tahoma"/>
          <w:sz w:val="16"/>
          <w:szCs w:val="16"/>
          <w:lang w:val="fr-FR"/>
        </w:rPr>
        <w:t>clipsage</w:t>
      </w:r>
      <w:proofErr w:type="spellEnd"/>
      <w:r w:rsidRPr="004E5406">
        <w:rPr>
          <w:rFonts w:ascii="Tahoma" w:hAnsi="Tahoma" w:cs="Tahoma"/>
          <w:sz w:val="16"/>
          <w:szCs w:val="16"/>
          <w:lang w:val="fr-FR"/>
        </w:rPr>
        <w:t xml:space="preserve"> dans le support de lames réf. 42</w:t>
      </w:r>
    </w:p>
    <w:p w:rsidR="004E5406" w:rsidRPr="004E5406" w:rsidRDefault="004E5406" w:rsidP="004E5406">
      <w:pPr>
        <w:pStyle w:val="Geenafstand"/>
        <w:rPr>
          <w:rFonts w:ascii="Tahoma" w:hAnsi="Tahoma" w:cs="Tahoma"/>
          <w:sz w:val="16"/>
          <w:szCs w:val="16"/>
          <w:lang w:val="fr-FR"/>
        </w:rPr>
      </w:pP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Garniture de coulissement</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Garniture de coulissement de haute qualité n’exigeant aucun entretien, composée de : rail de coulissement (en haut) avec chariot / étrier de suspension et arrêt de rail réglable ; guidage (en bas) profil L en aluminium 20/20/4 et guidage en plastique ; arrêt en caoutchouc latéral pour éviter d'endommager le panneau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Possibilités de déplacement du panneau coulissant (selon l'exécution choisie) : à coulissement simple ; à coulissement symétrique ou à coulissement télescopique</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Commande motorisée- selon l'exécution choisie : </w:t>
      </w:r>
    </w:p>
    <w:p w:rsidR="004E5406" w:rsidRPr="004E5406" w:rsidRDefault="004E5406" w:rsidP="00FA1B12">
      <w:pPr>
        <w:pStyle w:val="Geenafstand"/>
        <w:rPr>
          <w:rFonts w:ascii="Tahoma" w:hAnsi="Tahoma" w:cs="Tahoma"/>
          <w:sz w:val="16"/>
          <w:szCs w:val="16"/>
          <w:lang w:val="fr-FR"/>
        </w:rPr>
      </w:pPr>
      <w:r w:rsidRPr="004E5406">
        <w:rPr>
          <w:rFonts w:ascii="Tahoma" w:hAnsi="Tahoma" w:cs="Tahoma"/>
          <w:sz w:val="16"/>
          <w:szCs w:val="16"/>
          <w:lang w:val="fr-FR"/>
        </w:rPr>
        <w:t xml:space="preserve">› moteur de 230 V - pour raccordement à un interrupteur simple ou à un système de gestion du bâtiment </w:t>
      </w:r>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Garniture de coulissement avec agrément "CE"</w:t>
      </w:r>
    </w:p>
    <w:p w:rsidR="004E5406" w:rsidRPr="004E5406" w:rsidRDefault="004E5406" w:rsidP="004E5406">
      <w:pPr>
        <w:pStyle w:val="Geenafstand"/>
        <w:rPr>
          <w:rFonts w:ascii="Tahoma" w:hAnsi="Tahoma" w:cs="Tahoma"/>
          <w:sz w:val="16"/>
          <w:szCs w:val="16"/>
          <w:lang w:val="fr-FR"/>
        </w:rPr>
      </w:pPr>
    </w:p>
    <w:p w:rsidR="004E5406" w:rsidRPr="004E5406" w:rsidRDefault="004E5406" w:rsidP="004E5406">
      <w:pPr>
        <w:pStyle w:val="Geenafstand"/>
        <w:rPr>
          <w:rFonts w:ascii="Tahoma" w:hAnsi="Tahoma" w:cs="Tahoma"/>
          <w:sz w:val="16"/>
          <w:szCs w:val="16"/>
          <w:lang w:val="fr-FR"/>
        </w:rPr>
      </w:pPr>
      <w:proofErr w:type="spellStart"/>
      <w:r w:rsidRPr="004E5406">
        <w:rPr>
          <w:rFonts w:ascii="Tahoma" w:hAnsi="Tahoma" w:cs="Tahoma"/>
          <w:sz w:val="16"/>
          <w:szCs w:val="16"/>
          <w:lang w:val="fr-FR"/>
        </w:rPr>
        <w:t>Specifications</w:t>
      </w:r>
      <w:proofErr w:type="spellEnd"/>
    </w:p>
    <w:p w:rsidR="004E5406"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xml:space="preserve">- Lame </w:t>
      </w:r>
      <w:proofErr w:type="spellStart"/>
      <w:r w:rsidRPr="004E5406">
        <w:rPr>
          <w:rFonts w:ascii="Tahoma" w:hAnsi="Tahoma" w:cs="Tahoma"/>
          <w:sz w:val="16"/>
          <w:szCs w:val="16"/>
          <w:lang w:val="fr-FR"/>
        </w:rPr>
        <w:t>Linius</w:t>
      </w:r>
      <w:proofErr w:type="spellEnd"/>
      <w:r w:rsidRPr="004E5406">
        <w:rPr>
          <w:rFonts w:ascii="Tahoma" w:hAnsi="Tahoma" w:cs="Tahoma"/>
          <w:sz w:val="16"/>
          <w:szCs w:val="16"/>
          <w:lang w:val="fr-FR"/>
        </w:rPr>
        <w:t>® L.066.21 montées de manière simple et invisible grâce à des clips dans les supports de lames faisant partie du système, avec un pas de 66mm en et sous une inclinaison de lame de 57°.</w:t>
      </w:r>
    </w:p>
    <w:p w:rsidR="004E5406" w:rsidRPr="004E5406" w:rsidRDefault="004E5406" w:rsidP="004E5406">
      <w:pPr>
        <w:pStyle w:val="Geenafstand"/>
        <w:rPr>
          <w:rFonts w:ascii="Tahoma" w:hAnsi="Tahoma" w:cs="Tahoma"/>
          <w:sz w:val="16"/>
          <w:szCs w:val="16"/>
          <w:lang w:val="fr-FR"/>
        </w:rPr>
      </w:pPr>
    </w:p>
    <w:p w:rsidR="004E5406" w:rsidRPr="00185ED8" w:rsidRDefault="004E5406" w:rsidP="004E5406">
      <w:pPr>
        <w:pStyle w:val="Geenafstand"/>
        <w:rPr>
          <w:rFonts w:ascii="Tahoma" w:hAnsi="Tahoma" w:cs="Tahoma"/>
          <w:sz w:val="16"/>
          <w:szCs w:val="16"/>
          <w:lang w:val="fr-FR"/>
        </w:rPr>
      </w:pPr>
      <w:r w:rsidRPr="00185ED8">
        <w:rPr>
          <w:rFonts w:ascii="Tahoma" w:hAnsi="Tahoma" w:cs="Tahoma"/>
          <w:sz w:val="16"/>
          <w:szCs w:val="16"/>
          <w:lang w:val="fr-FR"/>
        </w:rPr>
        <w:t xml:space="preserve">Dimensions </w:t>
      </w:r>
    </w:p>
    <w:p w:rsidR="00E1665E" w:rsidRPr="004E5406" w:rsidRDefault="004E5406" w:rsidP="004E5406">
      <w:pPr>
        <w:pStyle w:val="Geenafstand"/>
        <w:rPr>
          <w:rFonts w:ascii="Tahoma" w:hAnsi="Tahoma" w:cs="Tahoma"/>
          <w:sz w:val="16"/>
          <w:szCs w:val="16"/>
          <w:lang w:val="fr-FR"/>
        </w:rPr>
      </w:pPr>
      <w:r w:rsidRPr="004E5406">
        <w:rPr>
          <w:rFonts w:ascii="Tahoma" w:hAnsi="Tahoma" w:cs="Tahoma"/>
          <w:sz w:val="16"/>
          <w:szCs w:val="16"/>
          <w:lang w:val="fr-FR"/>
        </w:rPr>
        <w:t>• Les dimensions maximum possibles dépendent de la charge de vent locale q</w:t>
      </w:r>
    </w:p>
    <w:sectPr w:rsidR="00E1665E" w:rsidRPr="004E5406" w:rsidSect="004E540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64"/>
    <w:rsid w:val="00185ED8"/>
    <w:rsid w:val="00436E68"/>
    <w:rsid w:val="004E5406"/>
    <w:rsid w:val="00735964"/>
    <w:rsid w:val="00E1665E"/>
    <w:rsid w:val="00FA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7440C-25EE-4955-89B6-44D0CF5B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E54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5964"/>
    <w:pPr>
      <w:spacing w:after="0" w:line="240" w:lineRule="auto"/>
    </w:pPr>
  </w:style>
  <w:style w:type="character" w:customStyle="1" w:styleId="Kop2Char">
    <w:name w:val="Kop 2 Char"/>
    <w:basedOn w:val="Standaardalinea-lettertype"/>
    <w:link w:val="Kop2"/>
    <w:uiPriority w:val="9"/>
    <w:rsid w:val="004E5406"/>
    <w:rPr>
      <w:rFonts w:ascii="Times New Roman" w:eastAsia="Times New Roman" w:hAnsi="Times New Roman" w:cs="Times New Roman"/>
      <w:b/>
      <w:bCs/>
      <w:sz w:val="36"/>
      <w:szCs w:val="36"/>
      <w:lang w:eastAsia="en-GB"/>
    </w:rPr>
  </w:style>
  <w:style w:type="paragraph" w:styleId="Normaalweb">
    <w:name w:val="Normal (Web)"/>
    <w:basedOn w:val="Standaard"/>
    <w:uiPriority w:val="99"/>
    <w:semiHidden/>
    <w:unhideWhenUsed/>
    <w:rsid w:val="004E5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E5406"/>
    <w:rPr>
      <w:b/>
      <w:bCs/>
    </w:rPr>
  </w:style>
  <w:style w:type="character" w:customStyle="1" w:styleId="apple-converted-space">
    <w:name w:val="apple-converted-space"/>
    <w:basedOn w:val="Standaardalinea-lettertype"/>
    <w:rsid w:val="004E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Renson Ventilation nv</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5</cp:revision>
  <dcterms:created xsi:type="dcterms:W3CDTF">2013-07-02T11:53:00Z</dcterms:created>
  <dcterms:modified xsi:type="dcterms:W3CDTF">2014-07-16T07:34:00Z</dcterms:modified>
</cp:coreProperties>
</file>