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64" w:rsidRPr="00BE2CC0" w:rsidRDefault="00D22E19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 w:rsidRPr="00BE2CC0">
        <w:rPr>
          <w:rFonts w:cs="Arial"/>
          <w:b/>
          <w:color w:val="auto"/>
        </w:rPr>
        <w:t>Invisivent</w:t>
      </w:r>
      <w:r w:rsidRPr="00BE2CC0">
        <w:rPr>
          <w:rFonts w:cs="Arial"/>
          <w:b/>
          <w:color w:val="auto"/>
          <w:vertAlign w:val="superscript"/>
        </w:rPr>
        <w:t xml:space="preserve">® </w:t>
      </w:r>
      <w:r w:rsidRPr="00BE2CC0">
        <w:rPr>
          <w:rFonts w:cs="Arial"/>
          <w:b/>
          <w:i/>
          <w:color w:val="auto"/>
          <w:vertAlign w:val="superscript"/>
        </w:rPr>
        <w:t>EVO</w:t>
      </w:r>
      <w:r w:rsidR="00380D64" w:rsidRPr="00BE2CC0">
        <w:rPr>
          <w:rFonts w:cs="Arial"/>
          <w:b/>
          <w:color w:val="auto"/>
        </w:rPr>
        <w:t xml:space="preserve"> </w:t>
      </w:r>
      <w:r w:rsidR="00872113">
        <w:rPr>
          <w:rFonts w:cs="Arial"/>
          <w:b/>
          <w:color w:val="auto"/>
        </w:rPr>
        <w:t xml:space="preserve">AK </w:t>
      </w:r>
      <w:r w:rsidR="004D2168">
        <w:rPr>
          <w:rFonts w:cs="Arial"/>
          <w:b/>
          <w:color w:val="auto"/>
        </w:rPr>
        <w:t>High</w:t>
      </w:r>
    </w:p>
    <w:p w:rsidR="00380D64" w:rsidRPr="00BE2CC0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380D64" w:rsidRPr="00F778CB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</w:t>
      </w:r>
      <w:r w:rsidR="00803951">
        <w:rPr>
          <w:rFonts w:cs="Arial"/>
          <w:caps w:val="0"/>
          <w:color w:val="auto"/>
          <w:sz w:val="16"/>
          <w:szCs w:val="16"/>
        </w:rPr>
        <w:t>straat 10, 8790 Waregem – Belgique</w:t>
      </w:r>
    </w:p>
    <w:p w:rsidR="00380D64" w:rsidRPr="00534F2A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534F2A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:rsidR="0079660B" w:rsidRPr="00872113" w:rsidRDefault="0079660B" w:rsidP="004856D1">
      <w:pPr>
        <w:pStyle w:val="besteksubtitel"/>
        <w:rPr>
          <w:rFonts w:ascii="Arial" w:hAnsi="Arial" w:cs="Arial"/>
          <w:sz w:val="12"/>
          <w:szCs w:val="12"/>
          <w:lang w:val="fr-FR"/>
        </w:rPr>
      </w:pPr>
    </w:p>
    <w:p w:rsidR="004856D1" w:rsidRPr="00502E9B" w:rsidRDefault="003774F7" w:rsidP="004856D1">
      <w:pPr>
        <w:pStyle w:val="besteksubtitel"/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</w:pPr>
      <w:r w:rsidRPr="00502E9B">
        <w:rPr>
          <w:rFonts w:ascii="Arial" w:hAnsi="Arial" w:cs="Arial"/>
          <w:sz w:val="19"/>
          <w:szCs w:val="19"/>
          <w:lang w:val="fr-FR"/>
        </w:rPr>
        <w:t>description</w:t>
      </w:r>
      <w:r w:rsidR="00380D64" w:rsidRPr="00502E9B">
        <w:rPr>
          <w:rFonts w:ascii="Arial" w:hAnsi="Arial" w:cs="Arial"/>
          <w:sz w:val="19"/>
          <w:szCs w:val="19"/>
          <w:lang w:val="fr-FR"/>
        </w:rPr>
        <w:t xml:space="preserve"> </w:t>
      </w:r>
      <w:r w:rsidR="004856D1" w:rsidRPr="00502E9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(le texte marqué en rouge peut être supprimé en fonction de votre choix) </w:t>
      </w:r>
    </w:p>
    <w:p w:rsidR="004856D1" w:rsidRPr="00872113" w:rsidRDefault="004856D1" w:rsidP="004856D1">
      <w:pPr>
        <w:pStyle w:val="bestekproductserie"/>
        <w:rPr>
          <w:rFonts w:ascii="Arial" w:hAnsi="Arial" w:cs="Arial"/>
          <w:caps w:val="0"/>
          <w:color w:val="auto"/>
          <w:sz w:val="12"/>
          <w:szCs w:val="12"/>
          <w:lang w:val="fr-FR"/>
        </w:rPr>
      </w:pP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Type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: Aérateur autoréglable</w:t>
      </w:r>
      <w:r w:rsidR="0087211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et acoustique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à rupture de pont thermique pour montage au-dessus du châssis</w:t>
      </w:r>
    </w:p>
    <w:p w:rsidR="00872113" w:rsidRPr="00BB0173" w:rsidRDefault="00872113" w:rsidP="00872113">
      <w:pPr>
        <w:numPr>
          <w:ilvl w:val="0"/>
          <w:numId w:val="5"/>
        </w:numPr>
        <w:rPr>
          <w:rFonts w:cs="Arial"/>
          <w:caps/>
          <w:sz w:val="20"/>
          <w:szCs w:val="20"/>
          <w:lang w:val="fr-FR"/>
        </w:rPr>
      </w:pPr>
      <w:r w:rsidRPr="00872113">
        <w:rPr>
          <w:rFonts w:cs="Arial"/>
          <w:sz w:val="20"/>
          <w:szCs w:val="20"/>
          <w:lang w:val="fr-FR"/>
        </w:rPr>
        <w:t>Finition esthétique discrète grâce à la</w:t>
      </w:r>
      <w:r w:rsidRPr="00BB0173">
        <w:rPr>
          <w:rFonts w:cs="Arial"/>
          <w:b/>
          <w:sz w:val="20"/>
          <w:szCs w:val="20"/>
          <w:lang w:val="fr-FR"/>
        </w:rPr>
        <w:t xml:space="preserve"> mousse acoustique intégrée</w:t>
      </w:r>
      <w:r>
        <w:rPr>
          <w:rFonts w:cs="Arial"/>
          <w:b/>
          <w:sz w:val="20"/>
          <w:szCs w:val="20"/>
          <w:lang w:val="fr-FR"/>
        </w:rPr>
        <w:t xml:space="preserve"> </w:t>
      </w:r>
      <w:r>
        <w:rPr>
          <w:rFonts w:cs="Arial"/>
          <w:b/>
          <w:sz w:val="19"/>
          <w:szCs w:val="19"/>
          <w:lang w:val="fr-FR"/>
        </w:rPr>
        <w:t>amovible</w:t>
      </w:r>
    </w:p>
    <w:p w:rsidR="00872113" w:rsidRPr="00502E9B" w:rsidRDefault="00872113" w:rsidP="00872113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Clapet intérieur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non perforé, réglable en </w:t>
      </w:r>
      <w:r>
        <w:rPr>
          <w:rFonts w:ascii="Arial" w:hAnsi="Arial" w:cs="Arial"/>
          <w:caps w:val="0"/>
          <w:sz w:val="19"/>
          <w:szCs w:val="19"/>
          <w:lang w:val="fr-FR"/>
        </w:rPr>
        <w:t>5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 positions</w:t>
      </w:r>
    </w:p>
    <w:p w:rsidR="00872113" w:rsidRPr="00502E9B" w:rsidRDefault="00872113" w:rsidP="00872113">
      <w:pPr>
        <w:pStyle w:val="besteksubtitel"/>
        <w:numPr>
          <w:ilvl w:val="0"/>
          <w:numId w:val="5"/>
        </w:numPr>
        <w:rPr>
          <w:rFonts w:ascii="Arial" w:hAnsi="Arial" w:cs="Arial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Clapet intérieur réglable en aluminium qui dirige le flux d’air vers le haut: 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>effet coanda</w:t>
      </w:r>
    </w:p>
    <w:p w:rsidR="0010533A" w:rsidRPr="00502E9B" w:rsidRDefault="00712000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caps w:val="0"/>
          <w:sz w:val="19"/>
          <w:szCs w:val="19"/>
          <w:lang w:val="fr-FR"/>
        </w:rPr>
        <w:t>Clapet autoréglable</w:t>
      </w:r>
      <w:r w:rsidR="0010533A"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: réagit automatiquement aux différences de pression et à la charge du vent et ne peut pas être manipulé par l’utilisateur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Profil intérieur amovible</w:t>
      </w:r>
      <w:r w:rsidR="0087211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et mousse acoustique amovible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entretien facile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Pare-insectes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profil intérieur perforé </w:t>
      </w:r>
      <w:r w:rsidR="00872113" w:rsidRPr="00872113">
        <w:rPr>
          <w:rFonts w:ascii="Arial" w:hAnsi="Arial" w:cs="Arial"/>
          <w:b w:val="0"/>
          <w:caps w:val="0"/>
          <w:sz w:val="19"/>
          <w:szCs w:val="19"/>
          <w:lang w:val="fr-FR"/>
        </w:rPr>
        <w:t>(3,9 × 9,25 mm)</w:t>
      </w:r>
    </w:p>
    <w:p w:rsidR="00A73321" w:rsidRPr="00A73321" w:rsidRDefault="00A73321" w:rsidP="00A73321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A73321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Stabilité garantie du châssis et de l’aérateur grâce à des </w:t>
      </w:r>
      <w:r w:rsidRPr="00A73321">
        <w:rPr>
          <w:rFonts w:ascii="Arial" w:hAnsi="Arial" w:cs="Arial"/>
          <w:caps w:val="0"/>
          <w:sz w:val="19"/>
          <w:szCs w:val="19"/>
          <w:lang w:val="fr-FR"/>
        </w:rPr>
        <w:t>plaques de renforcement</w:t>
      </w:r>
      <w:r w:rsidRPr="00A73321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placées dans la structure de l’aérateur (tous les 400 mm)</w:t>
      </w:r>
    </w:p>
    <w:p w:rsidR="0010533A" w:rsidRPr="00502E9B" w:rsidRDefault="0010533A" w:rsidP="00A73321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Montage au-dessus du châssis derrière la battée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(0 mm déduction de vitrage): épaisseurs de châssis de 50 à 184 mm (et plus sur demande) 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Installation:</w:t>
      </w:r>
    </w:p>
    <w:p w:rsidR="0010533A" w:rsidRPr="00502E9B" w:rsidRDefault="0010533A" w:rsidP="0010533A">
      <w:pPr>
        <w:pStyle w:val="besteksubtitel"/>
        <w:numPr>
          <w:ilvl w:val="1"/>
          <w:numId w:val="5"/>
        </w:numPr>
        <w:rPr>
          <w:rFonts w:ascii="Arial" w:hAnsi="Arial" w:cs="Arial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raccordement parfait avec le profil du châssis grâce à un système de 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>coulisse et clippage variable</w:t>
      </w:r>
    </w:p>
    <w:p w:rsidR="0010533A" w:rsidRPr="000A7D05" w:rsidRDefault="0010533A" w:rsidP="0010533A">
      <w:pPr>
        <w:pStyle w:val="besteksubtitel"/>
        <w:numPr>
          <w:ilvl w:val="1"/>
          <w:numId w:val="5"/>
        </w:numPr>
        <w:rPr>
          <w:rFonts w:ascii="Arial" w:hAnsi="Arial" w:cs="Arial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pourvu d’une 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>rainure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Euronut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pour une bonne fixation au mur</w:t>
      </w:r>
    </w:p>
    <w:p w:rsidR="000A7D05" w:rsidRPr="000A7D05" w:rsidRDefault="000A7D05" w:rsidP="000A7D05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sz w:val="19"/>
          <w:szCs w:val="19"/>
          <w:lang w:val="fr-FR"/>
        </w:rPr>
      </w:pPr>
      <w:r>
        <w:rPr>
          <w:rFonts w:ascii="Arial" w:hAnsi="Arial" w:cs="Arial"/>
          <w:caps w:val="0"/>
          <w:sz w:val="19"/>
          <w:szCs w:val="19"/>
          <w:lang w:val="fr-FR"/>
        </w:rPr>
        <w:t>bande d’étanchéité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autocollante supplémentaire sur toute la longueur du profil extérieur, pour un raccordement étanche à l’air sur le châssis de fenêtre</w:t>
      </w:r>
      <w:bookmarkStart w:id="0" w:name="_GoBack"/>
      <w:bookmarkEnd w:id="0"/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Commande</w:t>
      </w:r>
      <w:r w:rsidRPr="00502E9B">
        <w:rPr>
          <w:rFonts w:ascii="Arial" w:hAnsi="Arial" w:cs="Arial"/>
          <w:b w:val="0"/>
          <w:sz w:val="19"/>
          <w:szCs w:val="19"/>
          <w:lang w:val="fr-FR"/>
        </w:rPr>
        <w:t xml:space="preserve">: </w:t>
      </w:r>
      <w:r w:rsidRPr="00502E9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manuelle, par cordelette, tringle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ou </w:t>
      </w:r>
      <w:r w:rsidRPr="00502E9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motorisée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(24DC)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Finition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</w:p>
    <w:p w:rsidR="0010533A" w:rsidRPr="00502E9B" w:rsidRDefault="0010533A" w:rsidP="0010533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anodisé naturel (E6/EV1) / </w:t>
      </w:r>
      <w:r w:rsidRPr="00502E9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thermolaqué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dans la même couleur RAL que les profils de châssis / </w:t>
      </w:r>
      <w:r w:rsidRPr="00502E9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bicolore</w:t>
      </w:r>
    </w:p>
    <w:p w:rsidR="0010533A" w:rsidRPr="00502E9B" w:rsidRDefault="0010533A" w:rsidP="0010533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couleur des embouts = couleur du châssis</w:t>
      </w:r>
    </w:p>
    <w:p w:rsidR="0010533A" w:rsidRPr="00502E9B" w:rsidRDefault="0010533A" w:rsidP="0010533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emplacement prévu pour placer une plaque en MDF ou en plâtre afin d’obtenir une bonne finition </w:t>
      </w:r>
    </w:p>
    <w:p w:rsidR="00D14FBC" w:rsidRPr="00D14FBC" w:rsidRDefault="00D14FBC" w:rsidP="00D14FBC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D14FBC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En option avec le filtre Pollux: pour des environnements fortement chargés en particules fines ou pollen </w:t>
      </w:r>
    </w:p>
    <w:p w:rsidR="00D14FBC" w:rsidRPr="00502E9B" w:rsidRDefault="00D14FBC" w:rsidP="00D14FBC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Hauteur totale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: 62 mm / ouverture extérieure visible: 33 mm</w:t>
      </w:r>
    </w:p>
    <w:p w:rsidR="000F6111" w:rsidRDefault="000F6111" w:rsidP="000F6111">
      <w:pPr>
        <w:pStyle w:val="besteksubtitel"/>
        <w:rPr>
          <w:rFonts w:ascii="Arial" w:hAnsi="Arial" w:cs="Arial"/>
          <w:b w:val="0"/>
          <w:caps w:val="0"/>
          <w:sz w:val="19"/>
          <w:szCs w:val="19"/>
          <w:lang w:val="fr-FR"/>
        </w:rPr>
      </w:pPr>
    </w:p>
    <w:p w:rsidR="00712000" w:rsidRPr="00502E9B" w:rsidRDefault="00712000" w:rsidP="000F6111">
      <w:pPr>
        <w:pStyle w:val="besteksubtitel"/>
        <w:rPr>
          <w:rFonts w:ascii="Arial" w:hAnsi="Arial" w:cs="Arial"/>
          <w:b w:val="0"/>
          <w:sz w:val="19"/>
          <w:szCs w:val="19"/>
          <w:lang w:val="fr-FR"/>
        </w:rPr>
      </w:pPr>
    </w:p>
    <w:p w:rsidR="000F6111" w:rsidRPr="00502E9B" w:rsidRDefault="00853F9E" w:rsidP="000F6111">
      <w:pPr>
        <w:pStyle w:val="besteksubtitel"/>
        <w:rPr>
          <w:rFonts w:ascii="Arial" w:hAnsi="Arial" w:cs="Arial"/>
          <w:sz w:val="19"/>
          <w:szCs w:val="19"/>
        </w:rPr>
      </w:pPr>
      <w:r w:rsidRPr="00502E9B">
        <w:rPr>
          <w:rFonts w:ascii="Arial" w:hAnsi="Arial" w:cs="Arial"/>
          <w:sz w:val="19"/>
          <w:szCs w:val="19"/>
        </w:rPr>
        <w:t>caracteristiques techniques</w:t>
      </w:r>
    </w:p>
    <w:p w:rsidR="0079660B" w:rsidRPr="00872113" w:rsidRDefault="0079660B" w:rsidP="000F6111">
      <w:pPr>
        <w:pStyle w:val="besteksubtitel"/>
        <w:rPr>
          <w:rFonts w:ascii="Arial" w:hAnsi="Arial" w:cs="Arial"/>
          <w:sz w:val="12"/>
          <w:szCs w:val="12"/>
        </w:rPr>
      </w:pPr>
    </w:p>
    <w:p w:rsidR="000F6111" w:rsidRPr="00502E9B" w:rsidRDefault="00712000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>
        <w:rPr>
          <w:rStyle w:val="bestektekstChar"/>
          <w:rFonts w:ascii="Arial" w:hAnsi="Arial" w:cs="Arial"/>
          <w:b/>
          <w:sz w:val="19"/>
          <w:szCs w:val="19"/>
          <w:lang w:val="fr-FR"/>
        </w:rPr>
        <w:t>Auto-réglable</w:t>
      </w:r>
      <w:r w:rsidR="000F6111" w:rsidRPr="00502E9B">
        <w:rPr>
          <w:rStyle w:val="bestektekstChar"/>
          <w:rFonts w:ascii="Arial" w:hAnsi="Arial" w:cs="Arial"/>
          <w:sz w:val="19"/>
          <w:szCs w:val="19"/>
          <w:lang w:val="fr-FR"/>
        </w:rPr>
        <w:t>:</w:t>
      </w:r>
      <w:r w:rsidR="000F6111" w:rsidRPr="00502E9B">
        <w:rPr>
          <w:rFonts w:ascii="Arial" w:hAnsi="Arial" w:cs="Arial"/>
          <w:sz w:val="19"/>
          <w:szCs w:val="19"/>
          <w:lang w:val="fr-FR"/>
        </w:rPr>
        <w:t xml:space="preserve"> </w:t>
      </w:r>
      <w:r w:rsidR="00F94BEF" w:rsidRPr="00502E9B">
        <w:rPr>
          <w:rFonts w:ascii="Arial" w:hAnsi="Arial" w:cs="Arial"/>
          <w:sz w:val="19"/>
          <w:szCs w:val="19"/>
          <w:lang w:val="fr-FR"/>
        </w:rPr>
        <w:tab/>
      </w:r>
      <w:r w:rsidR="000F6111" w:rsidRPr="00502E9B">
        <w:rPr>
          <w:rFonts w:ascii="Arial" w:hAnsi="Arial" w:cs="Arial"/>
          <w:sz w:val="19"/>
          <w:szCs w:val="19"/>
          <w:lang w:val="fr-FR"/>
        </w:rPr>
        <w:tab/>
      </w:r>
      <w:r w:rsidR="00502E9B" w:rsidRPr="00502E9B">
        <w:rPr>
          <w:rFonts w:ascii="Arial" w:hAnsi="Arial" w:cs="Arial"/>
          <w:sz w:val="19"/>
          <w:szCs w:val="19"/>
          <w:lang w:val="fr-FR"/>
        </w:rPr>
        <w:tab/>
      </w:r>
      <w:r>
        <w:rPr>
          <w:rFonts w:ascii="Arial" w:hAnsi="Arial" w:cs="Arial"/>
          <w:sz w:val="19"/>
          <w:szCs w:val="19"/>
          <w:lang w:val="fr-FR"/>
        </w:rPr>
        <w:tab/>
      </w:r>
      <w:r>
        <w:rPr>
          <w:rStyle w:val="bestekwaardenChar"/>
          <w:rFonts w:ascii="Arial" w:hAnsi="Arial" w:cs="Arial"/>
          <w:color w:val="auto"/>
          <w:sz w:val="19"/>
          <w:szCs w:val="19"/>
          <w:lang w:val="fr-FR"/>
        </w:rPr>
        <w:t>oui</w:t>
      </w:r>
    </w:p>
    <w:p w:rsidR="000F6111" w:rsidRPr="00712000" w:rsidRDefault="00853F9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712000">
        <w:rPr>
          <w:rFonts w:cs="Arial"/>
          <w:b/>
          <w:sz w:val="19"/>
          <w:szCs w:val="19"/>
          <w:lang w:val="fr-FR"/>
        </w:rPr>
        <w:t xml:space="preserve">Valeur </w:t>
      </w:r>
      <w:r w:rsidR="000F6111" w:rsidRPr="00712000">
        <w:rPr>
          <w:rFonts w:cs="Arial"/>
          <w:b/>
          <w:sz w:val="19"/>
          <w:szCs w:val="19"/>
          <w:lang w:val="fr-FR"/>
        </w:rPr>
        <w:t>U</w:t>
      </w:r>
      <w:r w:rsidR="000F6111" w:rsidRPr="00712000">
        <w:rPr>
          <w:rFonts w:cs="Arial"/>
          <w:sz w:val="19"/>
          <w:szCs w:val="19"/>
          <w:lang w:val="fr-FR"/>
        </w:rPr>
        <w:t xml:space="preserve">: </w:t>
      </w:r>
      <w:r w:rsidR="000F6111" w:rsidRPr="00712000">
        <w:rPr>
          <w:rFonts w:cs="Arial"/>
          <w:sz w:val="19"/>
          <w:szCs w:val="19"/>
          <w:lang w:val="fr-FR"/>
        </w:rPr>
        <w:tab/>
      </w:r>
      <w:r w:rsidR="000F6111" w:rsidRPr="00712000">
        <w:rPr>
          <w:rFonts w:cs="Arial"/>
          <w:sz w:val="19"/>
          <w:szCs w:val="19"/>
          <w:lang w:val="fr-FR"/>
        </w:rPr>
        <w:tab/>
      </w:r>
      <w:r w:rsidR="000F6111" w:rsidRPr="00712000">
        <w:rPr>
          <w:rFonts w:cs="Arial"/>
          <w:sz w:val="19"/>
          <w:szCs w:val="19"/>
          <w:lang w:val="fr-FR"/>
        </w:rPr>
        <w:tab/>
      </w:r>
      <w:r w:rsidR="00F94BEF" w:rsidRPr="00712000">
        <w:rPr>
          <w:rFonts w:cs="Arial"/>
          <w:sz w:val="19"/>
          <w:szCs w:val="19"/>
          <w:lang w:val="fr-FR"/>
        </w:rPr>
        <w:tab/>
      </w:r>
      <w:r w:rsidR="00502E9B" w:rsidRPr="00712000">
        <w:rPr>
          <w:rFonts w:cs="Arial"/>
          <w:sz w:val="19"/>
          <w:szCs w:val="19"/>
          <w:lang w:val="fr-FR"/>
        </w:rPr>
        <w:tab/>
      </w:r>
      <w:r w:rsidR="00872113" w:rsidRPr="00712000">
        <w:rPr>
          <w:rStyle w:val="bestekwaardenChar"/>
          <w:rFonts w:cs="Arial"/>
          <w:color w:val="auto"/>
          <w:sz w:val="19"/>
          <w:szCs w:val="19"/>
          <w:lang w:val="fr-FR"/>
        </w:rPr>
        <w:t>2,</w:t>
      </w:r>
      <w:r w:rsidR="004D2168" w:rsidRPr="00712000">
        <w:rPr>
          <w:rStyle w:val="bestekwaardenChar"/>
          <w:rFonts w:cs="Arial"/>
          <w:color w:val="auto"/>
          <w:sz w:val="19"/>
          <w:szCs w:val="19"/>
          <w:lang w:val="fr-FR"/>
        </w:rPr>
        <w:t>2</w:t>
      </w:r>
      <w:r w:rsidR="00872113" w:rsidRPr="00712000">
        <w:rPr>
          <w:rFonts w:cs="Arial"/>
          <w:sz w:val="19"/>
          <w:szCs w:val="19"/>
          <w:lang w:val="fr-FR"/>
        </w:rPr>
        <w:t xml:space="preserve"> </w:t>
      </w:r>
      <w:r w:rsidR="000F6111" w:rsidRPr="00712000">
        <w:rPr>
          <w:rFonts w:cs="Arial"/>
          <w:sz w:val="19"/>
          <w:szCs w:val="19"/>
          <w:lang w:val="fr-FR"/>
        </w:rPr>
        <w:t>W/m²K</w:t>
      </w:r>
    </w:p>
    <w:p w:rsidR="000F6111" w:rsidRPr="00502E9B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502E9B">
        <w:rPr>
          <w:rFonts w:cs="Arial"/>
          <w:b/>
          <w:sz w:val="19"/>
          <w:szCs w:val="19"/>
          <w:lang w:val="fr-FR"/>
        </w:rPr>
        <w:t>Etanchéité à l’eau jusqu’à</w:t>
      </w:r>
      <w:r w:rsidR="000F6111" w:rsidRPr="00502E9B">
        <w:rPr>
          <w:rFonts w:cs="Arial"/>
          <w:sz w:val="19"/>
          <w:szCs w:val="19"/>
          <w:lang w:val="fr-FR"/>
        </w:rPr>
        <w:t>:</w:t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0F6111" w:rsidRPr="00502E9B"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</w:r>
      <w:r w:rsidR="00872113">
        <w:rPr>
          <w:rStyle w:val="bestekwaardenChar"/>
          <w:rFonts w:cs="Arial"/>
          <w:color w:val="auto"/>
          <w:sz w:val="19"/>
          <w:szCs w:val="19"/>
          <w:lang w:val="fr-FR"/>
        </w:rPr>
        <w:t>900</w:t>
      </w:r>
      <w:r w:rsidRPr="00502E9B">
        <w:rPr>
          <w:rFonts w:cs="Arial"/>
          <w:sz w:val="19"/>
          <w:szCs w:val="19"/>
          <w:lang w:val="fr-FR"/>
        </w:rPr>
        <w:t xml:space="preserve"> Pa </w:t>
      </w:r>
      <w:r w:rsidR="00853F9E" w:rsidRPr="00502E9B">
        <w:rPr>
          <w:rFonts w:cs="Arial"/>
          <w:sz w:val="19"/>
          <w:szCs w:val="19"/>
          <w:lang w:val="fr-FR"/>
        </w:rPr>
        <w:t>e</w:t>
      </w:r>
      <w:r w:rsidR="000F6111" w:rsidRPr="00502E9B">
        <w:rPr>
          <w:rFonts w:cs="Arial"/>
          <w:sz w:val="19"/>
          <w:szCs w:val="19"/>
          <w:lang w:val="fr-FR"/>
        </w:rPr>
        <w:t xml:space="preserve">n </w:t>
      </w:r>
      <w:r w:rsidR="00853F9E" w:rsidRPr="00502E9B">
        <w:rPr>
          <w:rFonts w:cs="Arial"/>
          <w:sz w:val="19"/>
          <w:szCs w:val="19"/>
          <w:lang w:val="fr-FR"/>
        </w:rPr>
        <w:t>position fermée</w:t>
      </w:r>
    </w:p>
    <w:p w:rsidR="000F6111" w:rsidRPr="00502E9B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502E9B">
        <w:rPr>
          <w:rFonts w:cs="Arial"/>
          <w:b/>
          <w:sz w:val="19"/>
          <w:szCs w:val="19"/>
          <w:lang w:val="fr-FR"/>
        </w:rPr>
        <w:t>Etanchéité à l’eau jusqu’à</w:t>
      </w:r>
      <w:r w:rsidR="000F6111" w:rsidRPr="00502E9B">
        <w:rPr>
          <w:rFonts w:cs="Arial"/>
          <w:sz w:val="19"/>
          <w:szCs w:val="19"/>
          <w:lang w:val="fr-FR"/>
        </w:rPr>
        <w:t>:</w:t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0F6111" w:rsidRPr="00502E9B"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</w:r>
      <w:r w:rsidR="00872113">
        <w:rPr>
          <w:rStyle w:val="bestekwaardenChar"/>
          <w:rFonts w:cs="Arial"/>
          <w:color w:val="auto"/>
          <w:sz w:val="19"/>
          <w:szCs w:val="19"/>
          <w:lang w:val="fr-FR"/>
        </w:rPr>
        <w:t>150</w:t>
      </w:r>
      <w:r w:rsidRPr="00502E9B">
        <w:rPr>
          <w:rFonts w:cs="Arial"/>
          <w:sz w:val="19"/>
          <w:szCs w:val="19"/>
          <w:lang w:val="fr-FR"/>
        </w:rPr>
        <w:t xml:space="preserve"> Pa </w:t>
      </w:r>
      <w:r w:rsidR="00853F9E" w:rsidRPr="00502E9B">
        <w:rPr>
          <w:rFonts w:cs="Arial"/>
          <w:sz w:val="19"/>
          <w:szCs w:val="19"/>
          <w:lang w:val="fr-FR"/>
        </w:rPr>
        <w:t>e</w:t>
      </w:r>
      <w:r w:rsidR="000F6111" w:rsidRPr="00502E9B">
        <w:rPr>
          <w:rFonts w:cs="Arial"/>
          <w:sz w:val="19"/>
          <w:szCs w:val="19"/>
          <w:lang w:val="fr-FR"/>
        </w:rPr>
        <w:t xml:space="preserve">n </w:t>
      </w:r>
      <w:r w:rsidR="00853F9E" w:rsidRPr="00502E9B">
        <w:rPr>
          <w:rFonts w:cs="Arial"/>
          <w:sz w:val="19"/>
          <w:szCs w:val="19"/>
          <w:lang w:val="fr-FR"/>
        </w:rPr>
        <w:t>position ouverte</w:t>
      </w:r>
    </w:p>
    <w:p w:rsidR="000F6111" w:rsidRPr="00502E9B" w:rsidRDefault="00853F9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502E9B">
        <w:rPr>
          <w:rFonts w:cs="Arial"/>
          <w:b/>
          <w:sz w:val="19"/>
          <w:szCs w:val="19"/>
          <w:lang w:val="fr-FR"/>
        </w:rPr>
        <w:t xml:space="preserve">Débit de fuite sous </w:t>
      </w:r>
      <w:r w:rsidR="000F6111" w:rsidRPr="00502E9B">
        <w:rPr>
          <w:rFonts w:cs="Arial"/>
          <w:b/>
          <w:sz w:val="19"/>
          <w:szCs w:val="19"/>
          <w:lang w:val="fr-FR"/>
        </w:rPr>
        <w:t>50 Pa</w:t>
      </w:r>
      <w:r w:rsidR="000F6111" w:rsidRPr="00502E9B">
        <w:rPr>
          <w:rFonts w:cs="Arial"/>
          <w:sz w:val="19"/>
          <w:szCs w:val="19"/>
          <w:lang w:val="fr-FR"/>
        </w:rPr>
        <w:t>:</w:t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502E9B">
        <w:rPr>
          <w:rFonts w:cs="Arial"/>
          <w:sz w:val="19"/>
          <w:szCs w:val="19"/>
          <w:lang w:val="fr-FR"/>
        </w:rPr>
        <w:tab/>
      </w:r>
      <w:r w:rsidR="000F6111" w:rsidRPr="00502E9B">
        <w:rPr>
          <w:rFonts w:cs="Arial"/>
          <w:sz w:val="19"/>
          <w:szCs w:val="19"/>
          <w:lang w:val="fr-FR"/>
        </w:rPr>
        <w:t>&lt;15</w:t>
      </w:r>
      <w:r w:rsidRPr="00502E9B">
        <w:rPr>
          <w:rFonts w:cs="Arial"/>
          <w:sz w:val="19"/>
          <w:szCs w:val="19"/>
          <w:lang w:val="fr-FR"/>
        </w:rPr>
        <w:t xml:space="preserve"> % (en position fermée</w:t>
      </w:r>
      <w:r w:rsidR="000F6111" w:rsidRPr="00502E9B">
        <w:rPr>
          <w:rFonts w:cs="Arial"/>
          <w:sz w:val="19"/>
          <w:szCs w:val="19"/>
          <w:lang w:val="fr-FR"/>
        </w:rPr>
        <w:t>)</w:t>
      </w:r>
    </w:p>
    <w:p w:rsidR="000F6111" w:rsidRPr="00502E9B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502E9B">
        <w:rPr>
          <w:rFonts w:cs="Arial"/>
          <w:b/>
          <w:sz w:val="19"/>
          <w:szCs w:val="19"/>
          <w:lang w:val="fr-FR"/>
        </w:rPr>
        <w:t>Résistance à l’effraction</w:t>
      </w:r>
      <w:r w:rsidR="000F6111" w:rsidRPr="00502E9B">
        <w:rPr>
          <w:rFonts w:cs="Arial"/>
          <w:sz w:val="19"/>
          <w:szCs w:val="19"/>
          <w:lang w:val="fr-FR"/>
        </w:rPr>
        <w:t>:</w:t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0F6111" w:rsidRPr="00502E9B">
        <w:rPr>
          <w:rFonts w:cs="Arial"/>
          <w:sz w:val="19"/>
          <w:szCs w:val="19"/>
          <w:lang w:val="fr-FR"/>
        </w:rPr>
        <w:tab/>
      </w:r>
      <w:r w:rsidRPr="00502E9B">
        <w:rPr>
          <w:rFonts w:cs="Arial"/>
          <w:sz w:val="19"/>
          <w:szCs w:val="19"/>
          <w:lang w:val="fr-FR"/>
        </w:rPr>
        <w:tab/>
      </w:r>
      <w:r w:rsidR="00853F9E" w:rsidRPr="00502E9B">
        <w:rPr>
          <w:rFonts w:cs="Arial"/>
          <w:sz w:val="19"/>
          <w:szCs w:val="19"/>
          <w:lang w:val="fr-FR"/>
        </w:rPr>
        <w:t>c</w:t>
      </w:r>
      <w:r w:rsidR="000F6111" w:rsidRPr="00502E9B">
        <w:rPr>
          <w:rFonts w:cs="Arial"/>
          <w:sz w:val="19"/>
          <w:szCs w:val="19"/>
          <w:lang w:val="fr-FR"/>
        </w:rPr>
        <w:t xml:space="preserve">lasse 2 </w:t>
      </w:r>
      <w:r w:rsidR="00853F9E" w:rsidRPr="00502E9B">
        <w:rPr>
          <w:rFonts w:cs="Arial"/>
          <w:sz w:val="19"/>
          <w:szCs w:val="19"/>
          <w:lang w:val="fr-FR"/>
        </w:rPr>
        <w:t xml:space="preserve">(si le châssis est WK2) </w:t>
      </w:r>
    </w:p>
    <w:p w:rsidR="000F6111" w:rsidRPr="00872113" w:rsidRDefault="000F6111" w:rsidP="000F6111">
      <w:pPr>
        <w:pStyle w:val="bestektekst"/>
        <w:ind w:left="426"/>
        <w:rPr>
          <w:rFonts w:cs="Arial"/>
          <w:sz w:val="12"/>
          <w:szCs w:val="12"/>
          <w:lang w:val="fr-FR"/>
        </w:rPr>
      </w:pPr>
    </w:p>
    <w:p w:rsidR="000F6111" w:rsidRPr="00502E9B" w:rsidRDefault="00853F9E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 w:rsidRPr="00502E9B">
        <w:rPr>
          <w:rFonts w:cs="Arial"/>
          <w:b/>
          <w:sz w:val="19"/>
          <w:szCs w:val="19"/>
          <w:lang w:val="fr-FR"/>
        </w:rPr>
        <w:t xml:space="preserve">Affaiblissement acoustique </w:t>
      </w:r>
      <w:r w:rsidR="000F6111" w:rsidRPr="00502E9B">
        <w:rPr>
          <w:rFonts w:cs="Arial"/>
          <w:b/>
          <w:sz w:val="19"/>
          <w:szCs w:val="19"/>
          <w:lang w:val="fr-FR"/>
        </w:rPr>
        <w:t>D</w:t>
      </w:r>
      <w:r w:rsidR="000F6111" w:rsidRPr="00502E9B">
        <w:rPr>
          <w:rFonts w:cs="Arial"/>
          <w:b/>
          <w:sz w:val="19"/>
          <w:szCs w:val="19"/>
          <w:vertAlign w:val="subscript"/>
          <w:lang w:val="fr-FR"/>
        </w:rPr>
        <w:t xml:space="preserve">n,e,w </w:t>
      </w:r>
      <w:r w:rsidR="000F6111" w:rsidRPr="00502E9B">
        <w:rPr>
          <w:rFonts w:cs="Arial"/>
          <w:b/>
          <w:sz w:val="19"/>
          <w:szCs w:val="19"/>
          <w:lang w:val="fr-FR"/>
        </w:rPr>
        <w:t>(C;C</w:t>
      </w:r>
      <w:r w:rsidR="000F6111" w:rsidRPr="00502E9B">
        <w:rPr>
          <w:rFonts w:cs="Arial"/>
          <w:b/>
          <w:sz w:val="19"/>
          <w:szCs w:val="19"/>
          <w:vertAlign w:val="subscript"/>
          <w:lang w:val="fr-FR"/>
        </w:rPr>
        <w:t>tr</w:t>
      </w:r>
      <w:r w:rsidR="000F6111" w:rsidRPr="00502E9B">
        <w:rPr>
          <w:rFonts w:cs="Arial"/>
          <w:b/>
          <w:sz w:val="19"/>
          <w:szCs w:val="19"/>
          <w:lang w:val="fr-FR"/>
        </w:rPr>
        <w:t>):</w:t>
      </w:r>
    </w:p>
    <w:p w:rsidR="000F6111" w:rsidRPr="00502E9B" w:rsidRDefault="00853F9E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r w:rsidRPr="00502E9B">
        <w:rPr>
          <w:rFonts w:cs="Arial"/>
          <w:sz w:val="19"/>
          <w:szCs w:val="19"/>
          <w:lang w:val="fr-FR"/>
        </w:rPr>
        <w:t>E</w:t>
      </w:r>
      <w:r w:rsidR="000F6111" w:rsidRPr="00502E9B">
        <w:rPr>
          <w:rFonts w:cs="Arial"/>
          <w:sz w:val="19"/>
          <w:szCs w:val="19"/>
          <w:lang w:val="fr-FR"/>
        </w:rPr>
        <w:t>n</w:t>
      </w:r>
      <w:r w:rsidR="00502E9B" w:rsidRPr="00502E9B">
        <w:rPr>
          <w:rFonts w:cs="Arial"/>
          <w:sz w:val="19"/>
          <w:szCs w:val="19"/>
          <w:lang w:val="fr-FR"/>
        </w:rPr>
        <w:t xml:space="preserve"> position ouverte</w:t>
      </w:r>
      <w:r w:rsidR="000F6111" w:rsidRPr="00502E9B">
        <w:rPr>
          <w:rFonts w:cs="Arial"/>
          <w:sz w:val="19"/>
          <w:szCs w:val="19"/>
          <w:lang w:val="fr-FR"/>
        </w:rPr>
        <w:t>:</w:t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502E9B" w:rsidRPr="00502E9B">
        <w:rPr>
          <w:rFonts w:cs="Arial"/>
          <w:sz w:val="19"/>
          <w:szCs w:val="19"/>
          <w:lang w:val="fr-FR"/>
        </w:rPr>
        <w:tab/>
      </w:r>
      <w:r w:rsidR="00502E9B">
        <w:rPr>
          <w:rFonts w:cs="Arial"/>
          <w:sz w:val="19"/>
          <w:szCs w:val="19"/>
          <w:lang w:val="fr-FR"/>
        </w:rPr>
        <w:tab/>
      </w:r>
      <w:r w:rsidR="004D2168" w:rsidRPr="00CC7CB5">
        <w:rPr>
          <w:rStyle w:val="bestekwaardenChar"/>
          <w:rFonts w:cs="Arial"/>
          <w:color w:val="auto"/>
          <w:sz w:val="19"/>
          <w:szCs w:val="19"/>
        </w:rPr>
        <w:t>39 (0;-1)</w:t>
      </w:r>
      <w:r w:rsidR="004D2168" w:rsidRPr="00CC7CB5">
        <w:rPr>
          <w:rFonts w:cs="Arial"/>
          <w:sz w:val="19"/>
          <w:szCs w:val="19"/>
        </w:rPr>
        <w:t xml:space="preserve"> dB</w:t>
      </w:r>
    </w:p>
    <w:p w:rsidR="000F6111" w:rsidRPr="00502E9B" w:rsidRDefault="00853F9E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r w:rsidRPr="00502E9B">
        <w:rPr>
          <w:rFonts w:cs="Arial"/>
          <w:sz w:val="19"/>
          <w:szCs w:val="19"/>
          <w:lang w:val="fr-FR"/>
        </w:rPr>
        <w:t>E</w:t>
      </w:r>
      <w:r w:rsidR="000F6111" w:rsidRPr="00502E9B">
        <w:rPr>
          <w:rFonts w:cs="Arial"/>
          <w:sz w:val="19"/>
          <w:szCs w:val="19"/>
          <w:lang w:val="fr-FR"/>
        </w:rPr>
        <w:t>n</w:t>
      </w:r>
      <w:r w:rsidR="00502E9B" w:rsidRPr="00502E9B">
        <w:rPr>
          <w:rFonts w:cs="Arial"/>
          <w:sz w:val="19"/>
          <w:szCs w:val="19"/>
          <w:lang w:val="fr-FR"/>
        </w:rPr>
        <w:t xml:space="preserve"> position fermée</w:t>
      </w:r>
      <w:r w:rsidR="000F6111" w:rsidRPr="00502E9B">
        <w:rPr>
          <w:rFonts w:cs="Arial"/>
          <w:sz w:val="19"/>
          <w:szCs w:val="19"/>
          <w:lang w:val="fr-FR"/>
        </w:rPr>
        <w:t xml:space="preserve">: </w:t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502E9B" w:rsidRPr="00502E9B">
        <w:rPr>
          <w:rFonts w:cs="Arial"/>
          <w:sz w:val="19"/>
          <w:szCs w:val="19"/>
          <w:lang w:val="fr-FR"/>
        </w:rPr>
        <w:tab/>
      </w:r>
      <w:r w:rsidR="00502E9B">
        <w:rPr>
          <w:rFonts w:cs="Arial"/>
          <w:sz w:val="19"/>
          <w:szCs w:val="19"/>
          <w:lang w:val="fr-FR"/>
        </w:rPr>
        <w:tab/>
      </w:r>
      <w:r w:rsidR="004D2168" w:rsidRPr="00CC7CB5">
        <w:rPr>
          <w:rStyle w:val="bestekwaardenChar"/>
          <w:rFonts w:cs="Arial"/>
          <w:color w:val="auto"/>
          <w:sz w:val="19"/>
          <w:szCs w:val="19"/>
        </w:rPr>
        <w:t>62 (-2;-6)</w:t>
      </w:r>
      <w:r w:rsidR="004D2168" w:rsidRPr="00CC7CB5">
        <w:rPr>
          <w:rFonts w:cs="Arial"/>
          <w:sz w:val="19"/>
          <w:szCs w:val="19"/>
        </w:rPr>
        <w:t xml:space="preserve"> dB</w:t>
      </w:r>
    </w:p>
    <w:p w:rsidR="00534F2A" w:rsidRDefault="00534F2A">
      <w:pPr>
        <w:pStyle w:val="bestekproduct"/>
        <w:rPr>
          <w:rFonts w:cs="Arial"/>
          <w:caps w:val="0"/>
          <w:color w:val="000000"/>
          <w:sz w:val="16"/>
          <w:szCs w:val="16"/>
          <w:lang w:val="fr-FR"/>
        </w:rPr>
      </w:pPr>
    </w:p>
    <w:p w:rsidR="00712000" w:rsidRPr="00502E9B" w:rsidRDefault="00712000" w:rsidP="00712000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502E9B">
        <w:rPr>
          <w:rFonts w:cs="Arial"/>
          <w:b/>
          <w:sz w:val="19"/>
          <w:szCs w:val="19"/>
          <w:lang w:val="fr-FR"/>
        </w:rPr>
        <w:t xml:space="preserve">Débit </w:t>
      </w:r>
      <w:r>
        <w:rPr>
          <w:rFonts w:cs="Arial"/>
          <w:b/>
          <w:sz w:val="19"/>
          <w:szCs w:val="19"/>
          <w:lang w:val="fr-FR"/>
        </w:rPr>
        <w:t>Q sous 20 Pa</w:t>
      </w:r>
      <w:r w:rsidRPr="00502E9B">
        <w:rPr>
          <w:rFonts w:cs="Arial"/>
          <w:sz w:val="19"/>
          <w:szCs w:val="19"/>
          <w:lang w:val="fr-FR"/>
        </w:rPr>
        <w:t>:</w:t>
      </w:r>
      <w:r w:rsidRPr="00502E9B">
        <w:rPr>
          <w:rFonts w:cs="Arial"/>
          <w:sz w:val="19"/>
          <w:szCs w:val="19"/>
          <w:lang w:val="fr-FR"/>
        </w:rPr>
        <w:tab/>
      </w:r>
      <w:r w:rsidRPr="00502E9B"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  <w:t>42,5 m³/h/m</w:t>
      </w:r>
    </w:p>
    <w:p w:rsidR="00712000" w:rsidRPr="00534F2A" w:rsidRDefault="00712000">
      <w:pPr>
        <w:pStyle w:val="bestekproduct"/>
        <w:rPr>
          <w:rFonts w:cs="Arial"/>
          <w:caps w:val="0"/>
          <w:color w:val="000000"/>
          <w:sz w:val="16"/>
          <w:szCs w:val="16"/>
          <w:lang w:val="fr-FR"/>
        </w:rPr>
      </w:pPr>
    </w:p>
    <w:sectPr w:rsidR="00712000" w:rsidRPr="0053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DF3" w:rsidRDefault="00372DF3" w:rsidP="000F6111">
      <w:r>
        <w:separator/>
      </w:r>
    </w:p>
  </w:endnote>
  <w:endnote w:type="continuationSeparator" w:id="0">
    <w:p w:rsidR="00372DF3" w:rsidRDefault="00372DF3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DF3" w:rsidRDefault="00372DF3" w:rsidP="000F6111">
      <w:r>
        <w:separator/>
      </w:r>
    </w:p>
  </w:footnote>
  <w:footnote w:type="continuationSeparator" w:id="0">
    <w:p w:rsidR="00372DF3" w:rsidRDefault="00372DF3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A63EE"/>
    <w:multiLevelType w:val="hybridMultilevel"/>
    <w:tmpl w:val="7ECE2958"/>
    <w:lvl w:ilvl="0" w:tplc="368E33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1857AC1"/>
    <w:multiLevelType w:val="hybridMultilevel"/>
    <w:tmpl w:val="16BCAF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2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70FA3"/>
    <w:rsid w:val="000969D5"/>
    <w:rsid w:val="000A7D05"/>
    <w:rsid w:val="000F6111"/>
    <w:rsid w:val="0010533A"/>
    <w:rsid w:val="001C7AA4"/>
    <w:rsid w:val="0031163F"/>
    <w:rsid w:val="0033102A"/>
    <w:rsid w:val="00372DF3"/>
    <w:rsid w:val="003774F7"/>
    <w:rsid w:val="00380D64"/>
    <w:rsid w:val="003A779E"/>
    <w:rsid w:val="004856D1"/>
    <w:rsid w:val="004909C9"/>
    <w:rsid w:val="004C4BE6"/>
    <w:rsid w:val="004D2168"/>
    <w:rsid w:val="00502E9B"/>
    <w:rsid w:val="00510494"/>
    <w:rsid w:val="00534F2A"/>
    <w:rsid w:val="005B5828"/>
    <w:rsid w:val="006466CA"/>
    <w:rsid w:val="00712000"/>
    <w:rsid w:val="007362D9"/>
    <w:rsid w:val="00764D0E"/>
    <w:rsid w:val="00780BC9"/>
    <w:rsid w:val="0079660B"/>
    <w:rsid w:val="00803951"/>
    <w:rsid w:val="00853F9E"/>
    <w:rsid w:val="00872113"/>
    <w:rsid w:val="0088360F"/>
    <w:rsid w:val="00887CFB"/>
    <w:rsid w:val="00A73321"/>
    <w:rsid w:val="00B944CE"/>
    <w:rsid w:val="00BE2CC0"/>
    <w:rsid w:val="00CD6CDD"/>
    <w:rsid w:val="00D01E6A"/>
    <w:rsid w:val="00D14FBC"/>
    <w:rsid w:val="00D22E19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F8871-7D74-44D2-B8BF-780EA636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11</cp:revision>
  <dcterms:created xsi:type="dcterms:W3CDTF">2012-06-13T06:51:00Z</dcterms:created>
  <dcterms:modified xsi:type="dcterms:W3CDTF">2016-04-14T12:17:00Z</dcterms:modified>
</cp:coreProperties>
</file>