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Pr="00BE2CC0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BE2CC0">
        <w:rPr>
          <w:rFonts w:cs="Arial"/>
          <w:b/>
          <w:color w:val="auto"/>
        </w:rPr>
        <w:t>Invisivent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 w:rsidRPr="00BE2CC0">
        <w:rPr>
          <w:rFonts w:cs="Arial"/>
          <w:b/>
          <w:i/>
          <w:color w:val="auto"/>
          <w:vertAlign w:val="superscript"/>
        </w:rPr>
        <w:t>EVO</w:t>
      </w:r>
      <w:r w:rsidR="00380D64" w:rsidRPr="00BE2CC0">
        <w:rPr>
          <w:rFonts w:cs="Arial"/>
          <w:b/>
          <w:color w:val="auto"/>
        </w:rPr>
        <w:t xml:space="preserve"> </w:t>
      </w:r>
      <w:r w:rsidR="00872113">
        <w:rPr>
          <w:rFonts w:cs="Arial"/>
          <w:b/>
          <w:color w:val="auto"/>
        </w:rPr>
        <w:t>AK basic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79660B" w:rsidRPr="00872113" w:rsidRDefault="0079660B" w:rsidP="004856D1">
      <w:pPr>
        <w:pStyle w:val="besteksubtitel"/>
        <w:rPr>
          <w:rFonts w:ascii="Arial" w:hAnsi="Arial" w:cs="Arial"/>
          <w:sz w:val="12"/>
          <w:szCs w:val="12"/>
          <w:lang w:val="fr-FR"/>
        </w:rPr>
      </w:pPr>
    </w:p>
    <w:p w:rsidR="004856D1" w:rsidRPr="00502E9B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502E9B">
        <w:rPr>
          <w:rFonts w:ascii="Arial" w:hAnsi="Arial" w:cs="Arial"/>
          <w:sz w:val="19"/>
          <w:szCs w:val="19"/>
          <w:lang w:val="fr-FR"/>
        </w:rPr>
        <w:t>description</w:t>
      </w:r>
      <w:r w:rsidR="00380D64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4856D1"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:rsidR="004856D1" w:rsidRPr="00872113" w:rsidRDefault="004856D1" w:rsidP="004856D1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Aérateur autoréglable</w:t>
      </w:r>
      <w:r w:rsidR="0087211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et acoustique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à rupture de pont thermique pour montage au-dessus du châssis</w:t>
      </w:r>
    </w:p>
    <w:p w:rsidR="00872113" w:rsidRPr="00BB0173" w:rsidRDefault="00872113" w:rsidP="00872113">
      <w:pPr>
        <w:numPr>
          <w:ilvl w:val="0"/>
          <w:numId w:val="5"/>
        </w:numPr>
        <w:rPr>
          <w:rFonts w:cs="Arial"/>
          <w:caps/>
          <w:sz w:val="20"/>
          <w:szCs w:val="20"/>
          <w:lang w:val="fr-FR"/>
        </w:rPr>
      </w:pPr>
      <w:r w:rsidRPr="00872113">
        <w:rPr>
          <w:rFonts w:cs="Arial"/>
          <w:sz w:val="20"/>
          <w:szCs w:val="20"/>
          <w:lang w:val="fr-FR"/>
        </w:rPr>
        <w:t>Finition esthétique discrète grâce à la</w:t>
      </w:r>
      <w:r w:rsidRPr="00BB0173">
        <w:rPr>
          <w:rFonts w:cs="Arial"/>
          <w:b/>
          <w:sz w:val="20"/>
          <w:szCs w:val="20"/>
          <w:lang w:val="fr-FR"/>
        </w:rPr>
        <w:t xml:space="preserve"> mousse acoustique intégrée</w:t>
      </w:r>
      <w:r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sz w:val="19"/>
          <w:szCs w:val="19"/>
          <w:lang w:val="fr-FR"/>
        </w:rPr>
        <w:t>amovible</w:t>
      </w:r>
    </w:p>
    <w:p w:rsidR="00872113" w:rsidRPr="00502E9B" w:rsidRDefault="00872113" w:rsidP="0087211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Clapet intérieur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non perforé, réglable en </w:t>
      </w:r>
      <w:r>
        <w:rPr>
          <w:rFonts w:ascii="Arial" w:hAnsi="Arial" w:cs="Arial"/>
          <w:caps w:val="0"/>
          <w:sz w:val="19"/>
          <w:szCs w:val="19"/>
          <w:lang w:val="fr-FR"/>
        </w:rPr>
        <w:t>5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positions</w:t>
      </w:r>
    </w:p>
    <w:p w:rsidR="00872113" w:rsidRPr="00502E9B" w:rsidRDefault="00872113" w:rsidP="00872113">
      <w:pPr>
        <w:pStyle w:val="besteksubtitel"/>
        <w:numPr>
          <w:ilvl w:val="0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effet coanda</w:t>
      </w:r>
    </w:p>
    <w:p w:rsidR="0010533A" w:rsidRPr="00502E9B" w:rsidRDefault="006F4D33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Clapet autoréglable</w:t>
      </w:r>
      <w:r w:rsidR="0010533A"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réagit automatiquement aux différences de pression et à la charge du vent et ne peut pas être manipulé par l’utilisateur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Profil intérieur amovible</w:t>
      </w:r>
      <w:r w:rsidR="0087211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et mousse acoustique amovible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entretien facile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Pare-insectes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profil intérieur perforé </w:t>
      </w:r>
      <w:r w:rsidR="00872113" w:rsidRPr="00872113">
        <w:rPr>
          <w:rFonts w:ascii="Arial" w:hAnsi="Arial" w:cs="Arial"/>
          <w:b w:val="0"/>
          <w:caps w:val="0"/>
          <w:sz w:val="19"/>
          <w:szCs w:val="19"/>
          <w:lang w:val="fr-FR"/>
        </w:rPr>
        <w:t>(3,9 × 9,25 mm)</w:t>
      </w:r>
    </w:p>
    <w:p w:rsidR="009D1B39" w:rsidRPr="00EB3953" w:rsidRDefault="009D1B39" w:rsidP="009D1B39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EB395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Stabilité garantie du châssis et de l’aérateur grâce à des </w:t>
      </w:r>
      <w:r w:rsidRPr="00EB3953">
        <w:rPr>
          <w:rFonts w:ascii="Arial" w:hAnsi="Arial" w:cs="Arial"/>
          <w:caps w:val="0"/>
          <w:sz w:val="19"/>
          <w:szCs w:val="19"/>
          <w:lang w:val="fr-FR"/>
        </w:rPr>
        <w:t>plaques de renforcement</w:t>
      </w:r>
      <w:r w:rsidRPr="00EB395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placées dans la structure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de l’aérateur (tous les 400 mm)</w:t>
      </w:r>
      <w:r w:rsidRPr="00EB395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Montage au-dessus du châssis derrière la battée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(0 mm déduction de vitrage): épaisseurs de châssis de 50 à 184 mm (et plus sur demande)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Installation: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raccordement parfait avec le profil du châssis grâce à un système de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coulisse et clippage variable</w:t>
      </w:r>
    </w:p>
    <w:p w:rsidR="0010533A" w:rsidRPr="0079401C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pourvu d’une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rainure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Euronut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pour une bonne fixation au mur</w:t>
      </w:r>
    </w:p>
    <w:p w:rsidR="0079401C" w:rsidRPr="0079401C" w:rsidRDefault="0079401C" w:rsidP="0079401C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  <w:bookmarkStart w:id="0" w:name="_GoBack"/>
      <w:bookmarkEnd w:id="0"/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Commande</w:t>
      </w:r>
      <w:r w:rsidRPr="00502E9B">
        <w:rPr>
          <w:rFonts w:ascii="Arial" w:hAnsi="Arial" w:cs="Arial"/>
          <w:b w:val="0"/>
          <w:sz w:val="19"/>
          <w:szCs w:val="19"/>
          <w:lang w:val="fr-FR"/>
        </w:rPr>
        <w:t xml:space="preserve">: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manuelle, par cordelette, tringle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motorisée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(24DC)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couleur des embouts = couleur du châssis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emplacement prévu pour placer une plaque en MDF ou en plâtre afin d’obtenir une bonne finition </w:t>
      </w:r>
    </w:p>
    <w:p w:rsidR="007A3040" w:rsidRDefault="007A3040" w:rsidP="007A3040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 xml:space="preserve">En option avec le filtre Pollux: pour des environnements fortement chargés en particules fines ou pollen </w:t>
      </w:r>
    </w:p>
    <w:p w:rsidR="007A3040" w:rsidRPr="00502E9B" w:rsidRDefault="007A3040" w:rsidP="007A3040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Hauteur totale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62 mm / ouverture extérieure visible: 33 mm</w:t>
      </w: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fr-FR"/>
        </w:rPr>
      </w:pPr>
    </w:p>
    <w:p w:rsidR="006F4D33" w:rsidRPr="00502E9B" w:rsidRDefault="006F4D33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0F6111" w:rsidRPr="00502E9B" w:rsidRDefault="00853F9E" w:rsidP="000F6111">
      <w:pPr>
        <w:pStyle w:val="besteksubtitel"/>
        <w:rPr>
          <w:rFonts w:ascii="Arial" w:hAnsi="Arial" w:cs="Arial"/>
          <w:sz w:val="19"/>
          <w:szCs w:val="19"/>
        </w:rPr>
      </w:pPr>
      <w:r w:rsidRPr="00502E9B">
        <w:rPr>
          <w:rFonts w:ascii="Arial" w:hAnsi="Arial" w:cs="Arial"/>
          <w:sz w:val="19"/>
          <w:szCs w:val="19"/>
        </w:rPr>
        <w:t>caracteristiques techniques</w:t>
      </w:r>
    </w:p>
    <w:p w:rsidR="0079660B" w:rsidRPr="00872113" w:rsidRDefault="0079660B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502E9B" w:rsidRDefault="006F4D33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Style w:val="bestektekstChar"/>
          <w:rFonts w:ascii="Arial" w:hAnsi="Arial" w:cs="Arial"/>
          <w:b/>
          <w:sz w:val="19"/>
          <w:szCs w:val="19"/>
          <w:lang w:val="fr-FR"/>
        </w:rPr>
        <w:t>Auto-réglable</w:t>
      </w:r>
      <w:r w:rsidR="000F6111" w:rsidRPr="00502E9B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502E9B">
        <w:rPr>
          <w:rFonts w:ascii="Arial" w:hAnsi="Arial" w:cs="Arial"/>
          <w:sz w:val="19"/>
          <w:szCs w:val="19"/>
          <w:lang w:val="fr-FR"/>
        </w:rPr>
        <w:tab/>
      </w:r>
      <w:r w:rsidR="000F6111" w:rsidRPr="00502E9B">
        <w:rPr>
          <w:rFonts w:ascii="Arial" w:hAnsi="Arial" w:cs="Arial"/>
          <w:sz w:val="19"/>
          <w:szCs w:val="19"/>
          <w:lang w:val="fr-FR"/>
        </w:rPr>
        <w:tab/>
      </w:r>
      <w:r w:rsidR="00502E9B" w:rsidRPr="00502E9B">
        <w:rPr>
          <w:rFonts w:ascii="Arial" w:hAnsi="Arial" w:cs="Arial"/>
          <w:sz w:val="19"/>
          <w:szCs w:val="19"/>
          <w:lang w:val="fr-FR"/>
        </w:rPr>
        <w:tab/>
      </w:r>
      <w:r>
        <w:rPr>
          <w:rFonts w:ascii="Arial" w:hAnsi="Arial" w:cs="Arial"/>
          <w:sz w:val="19"/>
          <w:szCs w:val="19"/>
          <w:lang w:val="fr-FR"/>
        </w:rPr>
        <w:tab/>
      </w:r>
      <w:r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oui</w:t>
      </w:r>
    </w:p>
    <w:p w:rsidR="000F6111" w:rsidRPr="006F4D33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6F4D33">
        <w:rPr>
          <w:rFonts w:cs="Arial"/>
          <w:b/>
          <w:sz w:val="19"/>
          <w:szCs w:val="19"/>
          <w:lang w:val="fr-FR"/>
        </w:rPr>
        <w:t xml:space="preserve">Valeur </w:t>
      </w:r>
      <w:r w:rsidR="000F6111" w:rsidRPr="006F4D33">
        <w:rPr>
          <w:rFonts w:cs="Arial"/>
          <w:b/>
          <w:sz w:val="19"/>
          <w:szCs w:val="19"/>
          <w:lang w:val="fr-FR"/>
        </w:rPr>
        <w:t>U</w:t>
      </w:r>
      <w:r w:rsidR="000F6111" w:rsidRPr="006F4D33">
        <w:rPr>
          <w:rFonts w:cs="Arial"/>
          <w:sz w:val="19"/>
          <w:szCs w:val="19"/>
          <w:lang w:val="fr-FR"/>
        </w:rPr>
        <w:t xml:space="preserve">: </w:t>
      </w:r>
      <w:r w:rsidR="000F6111" w:rsidRPr="006F4D33">
        <w:rPr>
          <w:rFonts w:cs="Arial"/>
          <w:sz w:val="19"/>
          <w:szCs w:val="19"/>
          <w:lang w:val="fr-FR"/>
        </w:rPr>
        <w:tab/>
      </w:r>
      <w:r w:rsidR="000F6111" w:rsidRPr="006F4D33">
        <w:rPr>
          <w:rFonts w:cs="Arial"/>
          <w:sz w:val="19"/>
          <w:szCs w:val="19"/>
          <w:lang w:val="fr-FR"/>
        </w:rPr>
        <w:tab/>
      </w:r>
      <w:r w:rsidR="000F6111" w:rsidRPr="006F4D33">
        <w:rPr>
          <w:rFonts w:cs="Arial"/>
          <w:sz w:val="19"/>
          <w:szCs w:val="19"/>
          <w:lang w:val="fr-FR"/>
        </w:rPr>
        <w:tab/>
      </w:r>
      <w:r w:rsidR="00F94BEF" w:rsidRPr="006F4D33">
        <w:rPr>
          <w:rFonts w:cs="Arial"/>
          <w:sz w:val="19"/>
          <w:szCs w:val="19"/>
          <w:lang w:val="fr-FR"/>
        </w:rPr>
        <w:tab/>
      </w:r>
      <w:r w:rsidR="00502E9B" w:rsidRPr="006F4D33">
        <w:rPr>
          <w:rFonts w:cs="Arial"/>
          <w:sz w:val="19"/>
          <w:szCs w:val="19"/>
          <w:lang w:val="fr-FR"/>
        </w:rPr>
        <w:tab/>
      </w:r>
      <w:r w:rsidR="00872113" w:rsidRPr="006F4D33">
        <w:rPr>
          <w:rStyle w:val="bestekwaardenChar"/>
          <w:rFonts w:cs="Arial"/>
          <w:color w:val="auto"/>
          <w:sz w:val="19"/>
          <w:szCs w:val="19"/>
          <w:lang w:val="fr-FR"/>
        </w:rPr>
        <w:t>2,0</w:t>
      </w:r>
      <w:r w:rsidR="00872113" w:rsidRPr="006F4D33">
        <w:rPr>
          <w:rFonts w:cs="Arial"/>
          <w:sz w:val="19"/>
          <w:szCs w:val="19"/>
          <w:lang w:val="fr-FR"/>
        </w:rPr>
        <w:t xml:space="preserve"> </w:t>
      </w:r>
      <w:r w:rsidR="000F6111" w:rsidRPr="006F4D33">
        <w:rPr>
          <w:rFonts w:cs="Arial"/>
          <w:sz w:val="19"/>
          <w:szCs w:val="19"/>
          <w:lang w:val="fr-FR"/>
        </w:rPr>
        <w:t>W/m²K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872113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fermée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872113">
        <w:rPr>
          <w:rStyle w:val="bestekwaardenChar"/>
          <w:rFonts w:cs="Arial"/>
          <w:color w:val="auto"/>
          <w:sz w:val="19"/>
          <w:szCs w:val="19"/>
          <w:lang w:val="fr-FR"/>
        </w:rPr>
        <w:t>150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ouverte</w:t>
      </w:r>
    </w:p>
    <w:p w:rsidR="000F6111" w:rsidRPr="00502E9B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Débit de fuite sous </w:t>
      </w:r>
      <w:r w:rsidR="000F6111" w:rsidRPr="00502E9B">
        <w:rPr>
          <w:rFonts w:cs="Arial"/>
          <w:b/>
          <w:sz w:val="19"/>
          <w:szCs w:val="19"/>
          <w:lang w:val="fr-FR"/>
        </w:rPr>
        <w:t>50 Pa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>&lt;15</w:t>
      </w:r>
      <w:r w:rsidRPr="00502E9B">
        <w:rPr>
          <w:rFonts w:cs="Arial"/>
          <w:sz w:val="19"/>
          <w:szCs w:val="19"/>
          <w:lang w:val="fr-FR"/>
        </w:rPr>
        <w:t xml:space="preserve"> % (en position fermée</w:t>
      </w:r>
      <w:r w:rsidR="000F6111" w:rsidRPr="00502E9B">
        <w:rPr>
          <w:rFonts w:cs="Arial"/>
          <w:sz w:val="19"/>
          <w:szCs w:val="19"/>
          <w:lang w:val="fr-FR"/>
        </w:rPr>
        <w:t>)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Résistance à l’effraction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Pr="00502E9B">
        <w:rPr>
          <w:rFonts w:cs="Arial"/>
          <w:sz w:val="19"/>
          <w:szCs w:val="19"/>
          <w:lang w:val="fr-FR"/>
        </w:rPr>
        <w:tab/>
      </w:r>
      <w:r w:rsidR="00853F9E" w:rsidRPr="00502E9B">
        <w:rPr>
          <w:rFonts w:cs="Arial"/>
          <w:sz w:val="19"/>
          <w:szCs w:val="19"/>
          <w:lang w:val="fr-FR"/>
        </w:rPr>
        <w:t>c</w:t>
      </w:r>
      <w:r w:rsidR="000F6111" w:rsidRPr="00502E9B">
        <w:rPr>
          <w:rFonts w:cs="Arial"/>
          <w:sz w:val="19"/>
          <w:szCs w:val="19"/>
          <w:lang w:val="fr-FR"/>
        </w:rPr>
        <w:t xml:space="preserve">lasse 2 </w:t>
      </w:r>
      <w:r w:rsidR="00853F9E" w:rsidRPr="00502E9B">
        <w:rPr>
          <w:rFonts w:cs="Arial"/>
          <w:sz w:val="19"/>
          <w:szCs w:val="19"/>
          <w:lang w:val="fr-FR"/>
        </w:rPr>
        <w:t xml:space="preserve">(si le châssis est WK2) </w:t>
      </w:r>
    </w:p>
    <w:p w:rsidR="000F6111" w:rsidRPr="00872113" w:rsidRDefault="000F6111" w:rsidP="000F6111">
      <w:pPr>
        <w:pStyle w:val="bestektekst"/>
        <w:ind w:left="426"/>
        <w:rPr>
          <w:rFonts w:cs="Arial"/>
          <w:sz w:val="12"/>
          <w:szCs w:val="12"/>
          <w:lang w:val="fr-FR"/>
        </w:rPr>
      </w:pPr>
    </w:p>
    <w:p w:rsidR="000F6111" w:rsidRPr="00502E9B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0F6111" w:rsidRPr="00502E9B">
        <w:rPr>
          <w:rFonts w:cs="Arial"/>
          <w:b/>
          <w:sz w:val="19"/>
          <w:szCs w:val="19"/>
          <w:lang w:val="fr-FR"/>
        </w:rPr>
        <w:t>D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0F6111" w:rsidRPr="00502E9B">
        <w:rPr>
          <w:rFonts w:cs="Arial"/>
          <w:b/>
          <w:sz w:val="19"/>
          <w:szCs w:val="19"/>
          <w:lang w:val="fr-FR"/>
        </w:rPr>
        <w:t>(C;C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0F6111" w:rsidRPr="00502E9B">
        <w:rPr>
          <w:rFonts w:cs="Arial"/>
          <w:b/>
          <w:sz w:val="19"/>
          <w:szCs w:val="19"/>
          <w:lang w:val="fr-FR"/>
        </w:rPr>
        <w:t>):</w:t>
      </w:r>
    </w:p>
    <w:p w:rsidR="000F6111" w:rsidRPr="00502E9B" w:rsidRDefault="00853F9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>n</w:t>
      </w:r>
      <w:r w:rsidR="00502E9B" w:rsidRPr="00502E9B">
        <w:rPr>
          <w:rFonts w:cs="Arial"/>
          <w:sz w:val="19"/>
          <w:szCs w:val="19"/>
          <w:lang w:val="fr-FR"/>
        </w:rPr>
        <w:t xml:space="preserve"> position ouverte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872113" w:rsidRPr="005A48BD">
        <w:rPr>
          <w:rStyle w:val="bestekwaardenChar"/>
          <w:rFonts w:cs="Arial"/>
          <w:color w:val="auto"/>
          <w:sz w:val="19"/>
          <w:szCs w:val="19"/>
        </w:rPr>
        <w:t>34 (0;-1)</w:t>
      </w:r>
      <w:r w:rsidR="00872113" w:rsidRPr="005A48BD">
        <w:rPr>
          <w:rFonts w:cs="Arial"/>
          <w:sz w:val="19"/>
          <w:szCs w:val="19"/>
        </w:rPr>
        <w:t xml:space="preserve"> dB</w:t>
      </w:r>
    </w:p>
    <w:p w:rsidR="000F6111" w:rsidRPr="00502E9B" w:rsidRDefault="00853F9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>n</w:t>
      </w:r>
      <w:r w:rsidR="00502E9B" w:rsidRPr="00502E9B">
        <w:rPr>
          <w:rFonts w:cs="Arial"/>
          <w:sz w:val="19"/>
          <w:szCs w:val="19"/>
          <w:lang w:val="fr-FR"/>
        </w:rPr>
        <w:t xml:space="preserve"> position fermée</w:t>
      </w:r>
      <w:r w:rsidR="000F6111" w:rsidRPr="00502E9B">
        <w:rPr>
          <w:rFonts w:cs="Arial"/>
          <w:sz w:val="19"/>
          <w:szCs w:val="19"/>
          <w:lang w:val="fr-FR"/>
        </w:rPr>
        <w:t xml:space="preserve">: 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872113" w:rsidRPr="005A48BD">
        <w:rPr>
          <w:rStyle w:val="bestekwaardenChar"/>
          <w:rFonts w:cs="Arial"/>
          <w:color w:val="auto"/>
          <w:sz w:val="19"/>
          <w:szCs w:val="19"/>
        </w:rPr>
        <w:t xml:space="preserve">57 (-1;-4) </w:t>
      </w:r>
      <w:r w:rsidR="00872113" w:rsidRPr="005A48BD">
        <w:rPr>
          <w:rFonts w:cs="Arial"/>
          <w:sz w:val="19"/>
          <w:szCs w:val="19"/>
        </w:rPr>
        <w:t>dB</w:t>
      </w:r>
    </w:p>
    <w:p w:rsidR="000F6111" w:rsidRPr="00502E9B" w:rsidRDefault="000F6111" w:rsidP="000F6111">
      <w:pPr>
        <w:pStyle w:val="bestektekst"/>
        <w:rPr>
          <w:rFonts w:cs="Arial"/>
          <w:sz w:val="16"/>
          <w:szCs w:val="16"/>
          <w:lang w:val="fr-FR"/>
        </w:rPr>
      </w:pPr>
    </w:p>
    <w:p w:rsidR="006F4D33" w:rsidRPr="00502E9B" w:rsidRDefault="006F4D33" w:rsidP="006F4D33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Débit </w:t>
      </w:r>
      <w:r>
        <w:rPr>
          <w:rFonts w:cs="Arial"/>
          <w:b/>
          <w:sz w:val="19"/>
          <w:szCs w:val="19"/>
          <w:lang w:val="fr-FR"/>
        </w:rPr>
        <w:t>Q sous 20 Pa</w:t>
      </w:r>
      <w:r w:rsidRPr="00502E9B">
        <w:rPr>
          <w:rFonts w:cs="Arial"/>
          <w:sz w:val="19"/>
          <w:szCs w:val="19"/>
          <w:lang w:val="fr-FR"/>
        </w:rPr>
        <w:t>:</w:t>
      </w:r>
      <w:r w:rsidRPr="00502E9B">
        <w:rPr>
          <w:rFonts w:cs="Arial"/>
          <w:sz w:val="19"/>
          <w:szCs w:val="19"/>
          <w:lang w:val="fr-FR"/>
        </w:rPr>
        <w:tab/>
      </w:r>
      <w:r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57,6 m³/h/m</w:t>
      </w:r>
    </w:p>
    <w:p w:rsidR="00534F2A" w:rsidRPr="00534F2A" w:rsidRDefault="00534F2A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</w:p>
    <w:sectPr w:rsidR="00534F2A" w:rsidRPr="0053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2B" w:rsidRDefault="007F3F2B" w:rsidP="000F6111">
      <w:r>
        <w:separator/>
      </w:r>
    </w:p>
  </w:endnote>
  <w:endnote w:type="continuationSeparator" w:id="0">
    <w:p w:rsidR="007F3F2B" w:rsidRDefault="007F3F2B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2B" w:rsidRDefault="007F3F2B" w:rsidP="000F6111">
      <w:r>
        <w:separator/>
      </w:r>
    </w:p>
  </w:footnote>
  <w:footnote w:type="continuationSeparator" w:id="0">
    <w:p w:rsidR="007F3F2B" w:rsidRDefault="007F3F2B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70FA3"/>
    <w:rsid w:val="000969D5"/>
    <w:rsid w:val="000F6111"/>
    <w:rsid w:val="0010533A"/>
    <w:rsid w:val="0031163F"/>
    <w:rsid w:val="0033102A"/>
    <w:rsid w:val="003774F7"/>
    <w:rsid w:val="00380D64"/>
    <w:rsid w:val="003A779E"/>
    <w:rsid w:val="004856D1"/>
    <w:rsid w:val="004909C9"/>
    <w:rsid w:val="004C4BE6"/>
    <w:rsid w:val="00502E9B"/>
    <w:rsid w:val="00510494"/>
    <w:rsid w:val="00534F2A"/>
    <w:rsid w:val="005B5828"/>
    <w:rsid w:val="006466CA"/>
    <w:rsid w:val="006F4D33"/>
    <w:rsid w:val="007362D9"/>
    <w:rsid w:val="00764D0E"/>
    <w:rsid w:val="00780BC9"/>
    <w:rsid w:val="0079401C"/>
    <w:rsid w:val="0079660B"/>
    <w:rsid w:val="007A3040"/>
    <w:rsid w:val="007F3F2B"/>
    <w:rsid w:val="00803951"/>
    <w:rsid w:val="00853F9E"/>
    <w:rsid w:val="00872113"/>
    <w:rsid w:val="0088360F"/>
    <w:rsid w:val="00887CFB"/>
    <w:rsid w:val="009D1B39"/>
    <w:rsid w:val="00B944CE"/>
    <w:rsid w:val="00BE2CC0"/>
    <w:rsid w:val="00CD6CDD"/>
    <w:rsid w:val="00D01E6A"/>
    <w:rsid w:val="00D22E19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50B4E-8B2B-4616-A437-C84DA563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10</cp:revision>
  <dcterms:created xsi:type="dcterms:W3CDTF">2012-06-13T06:51:00Z</dcterms:created>
  <dcterms:modified xsi:type="dcterms:W3CDTF">2016-04-14T12:15:00Z</dcterms:modified>
</cp:coreProperties>
</file>