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2F650C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Oxyvent</w:t>
      </w:r>
      <w:r w:rsidRPr="002F650C">
        <w:rPr>
          <w:rFonts w:cs="Arial"/>
          <w:b/>
          <w:color w:val="auto"/>
          <w:vertAlign w:val="superscript"/>
        </w:rPr>
        <w:t>®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FE6436" w:rsidRDefault="00FE6436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Default="005C79FF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Pr="00790BDC" w:rsidRDefault="005C79FF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4856D1" w:rsidRPr="005C79FF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5C79FF">
        <w:rPr>
          <w:rFonts w:ascii="Arial" w:hAnsi="Arial" w:cs="Arial"/>
          <w:lang w:val="fr-FR"/>
        </w:rPr>
        <w:t>description</w:t>
      </w:r>
      <w:r w:rsidR="00380D64" w:rsidRPr="005C79FF">
        <w:rPr>
          <w:rFonts w:ascii="Arial" w:hAnsi="Arial" w:cs="Arial"/>
          <w:lang w:val="fr-FR"/>
        </w:rPr>
        <w:t xml:space="preserve"> </w:t>
      </w:r>
      <w:r w:rsidR="004856D1" w:rsidRPr="005C79FF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FE6436" w:rsidRPr="005C79FF" w:rsidRDefault="00FE6436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10533A" w:rsidRPr="005C79FF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Type</w:t>
      </w:r>
      <w:r w:rsidRPr="005C79FF">
        <w:rPr>
          <w:rFonts w:ascii="Arial" w:hAnsi="Arial" w:cs="Arial"/>
          <w:b w:val="0"/>
          <w:caps w:val="0"/>
          <w:lang w:val="fr-FR"/>
        </w:rPr>
        <w:t xml:space="preserve">: </w:t>
      </w:r>
      <w:r w:rsidR="00F33DD5" w:rsidRPr="005C79FF">
        <w:rPr>
          <w:rFonts w:ascii="Arial" w:hAnsi="Arial" w:cs="Arial"/>
          <w:b w:val="0"/>
          <w:caps w:val="0"/>
          <w:lang w:val="fr-FR"/>
        </w:rPr>
        <w:t>Extracteur d’air pour vérandas</w:t>
      </w:r>
      <w:r w:rsidRPr="005C79FF">
        <w:rPr>
          <w:rFonts w:ascii="Arial" w:hAnsi="Arial" w:cs="Arial"/>
          <w:b w:val="0"/>
          <w:caps w:val="0"/>
          <w:lang w:val="fr-FR"/>
        </w:rPr>
        <w:t xml:space="preserve"> à rupture de pont thermique </w:t>
      </w:r>
    </w:p>
    <w:p w:rsidR="00F33DD5" w:rsidRPr="005C79FF" w:rsidRDefault="00F33DD5" w:rsidP="00F33DD5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b w:val="0"/>
          <w:caps w:val="0"/>
          <w:lang w:val="fr-FR"/>
        </w:rPr>
        <w:t xml:space="preserve">La solution idéale pour installation sur </w:t>
      </w:r>
      <w:r w:rsidRPr="005C79FF">
        <w:rPr>
          <w:rFonts w:ascii="Arial" w:hAnsi="Arial" w:cs="Arial"/>
          <w:caps w:val="0"/>
          <w:lang w:val="fr-FR"/>
        </w:rPr>
        <w:t xml:space="preserve">la toiture de véranda: </w:t>
      </w:r>
      <w:r w:rsidRPr="005C79FF">
        <w:rPr>
          <w:rFonts w:ascii="Arial" w:hAnsi="Arial" w:cs="Arial"/>
          <w:b w:val="0"/>
          <w:caps w:val="0"/>
          <w:lang w:val="fr-FR"/>
        </w:rPr>
        <w:t xml:space="preserve">grâce à </w:t>
      </w:r>
      <w:r w:rsidRPr="005C79FF">
        <w:rPr>
          <w:rFonts w:ascii="Arial" w:hAnsi="Arial" w:cs="Arial"/>
          <w:caps w:val="0"/>
          <w:lang w:val="fr-FR"/>
        </w:rPr>
        <w:t>la convection naturelle</w:t>
      </w:r>
      <w:r w:rsidRPr="005C79FF">
        <w:rPr>
          <w:rFonts w:ascii="Arial" w:hAnsi="Arial" w:cs="Arial"/>
          <w:b w:val="0"/>
          <w:caps w:val="0"/>
          <w:lang w:val="fr-FR"/>
        </w:rPr>
        <w:t>, de l’air frais est amené par le biais d’aérateurs placés dans la partie vitrée verticale et l’air chaud et humide est eva</w:t>
      </w:r>
      <w:r w:rsidR="002F650C">
        <w:rPr>
          <w:rFonts w:ascii="Arial" w:hAnsi="Arial" w:cs="Arial"/>
          <w:b w:val="0"/>
          <w:caps w:val="0"/>
          <w:lang w:val="fr-FR"/>
        </w:rPr>
        <w:t>cué hors de la véranda grâce à l’Oxyvent</w:t>
      </w:r>
      <w:r w:rsidR="002F650C" w:rsidRPr="002F650C">
        <w:rPr>
          <w:rFonts w:ascii="Arial" w:hAnsi="Arial" w:cs="Arial"/>
          <w:b w:val="0"/>
          <w:caps w:val="0"/>
          <w:vertAlign w:val="superscript"/>
          <w:lang w:val="fr-FR"/>
        </w:rPr>
        <w:t>®</w:t>
      </w:r>
    </w:p>
    <w:p w:rsidR="002F650C" w:rsidRPr="002F650C" w:rsidRDefault="00F33DD5" w:rsidP="00F33DD5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Montage</w:t>
      </w:r>
      <w:r w:rsidR="002F650C">
        <w:rPr>
          <w:rFonts w:ascii="Arial" w:hAnsi="Arial" w:cs="Arial"/>
          <w:caps w:val="0"/>
          <w:lang w:val="fr-FR"/>
        </w:rPr>
        <w:t>:</w:t>
      </w:r>
    </w:p>
    <w:p w:rsidR="00F33DD5" w:rsidRPr="00CD6DEF" w:rsidRDefault="002F650C" w:rsidP="002F650C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>flexible:</w:t>
      </w:r>
      <w:r w:rsidR="00F33DD5" w:rsidRPr="005C79FF">
        <w:rPr>
          <w:rFonts w:ascii="Arial" w:hAnsi="Arial" w:cs="Arial"/>
          <w:caps w:val="0"/>
          <w:lang w:val="fr-FR"/>
        </w:rPr>
        <w:t xml:space="preserve"> </w:t>
      </w:r>
      <w:r w:rsidR="00F33DD5" w:rsidRPr="002F650C">
        <w:rPr>
          <w:rFonts w:ascii="Arial" w:hAnsi="Arial" w:cs="Arial"/>
          <w:b w:val="0"/>
          <w:caps w:val="0"/>
          <w:lang w:val="fr-FR"/>
        </w:rPr>
        <w:t>sur le vitrage</w:t>
      </w:r>
      <w:r w:rsidR="00F33DD5" w:rsidRPr="005C79FF">
        <w:rPr>
          <w:rFonts w:ascii="Arial" w:hAnsi="Arial" w:cs="Arial"/>
          <w:caps w:val="0"/>
          <w:lang w:val="fr-FR"/>
        </w:rPr>
        <w:t xml:space="preserve"> </w:t>
      </w:r>
      <w:r w:rsidR="00F33DD5" w:rsidRPr="005C79FF">
        <w:rPr>
          <w:rFonts w:ascii="Arial" w:hAnsi="Arial" w:cs="Arial"/>
          <w:b w:val="0"/>
          <w:caps w:val="0"/>
          <w:lang w:val="fr-FR"/>
        </w:rPr>
        <w:t xml:space="preserve">ou sur des panneaux sandwich (d’épaisseur </w:t>
      </w:r>
      <w:r>
        <w:rPr>
          <w:rFonts w:ascii="Arial" w:hAnsi="Arial" w:cs="Arial"/>
          <w:b w:val="0"/>
          <w:caps w:val="0"/>
          <w:lang w:val="fr-FR"/>
        </w:rPr>
        <w:t>à partir de 28mm-86mm, par pas de 2mm</w:t>
      </w:r>
      <w:r w:rsidR="00F33DD5" w:rsidRPr="005C79FF">
        <w:rPr>
          <w:rFonts w:ascii="Arial" w:hAnsi="Arial" w:cs="Arial"/>
          <w:b w:val="0"/>
          <w:caps w:val="0"/>
          <w:lang w:val="fr-FR"/>
        </w:rPr>
        <w:t>)</w:t>
      </w:r>
      <w:r>
        <w:rPr>
          <w:rFonts w:ascii="Arial" w:hAnsi="Arial" w:cs="Arial"/>
          <w:b w:val="0"/>
          <w:caps w:val="0"/>
          <w:lang w:val="fr-FR"/>
        </w:rPr>
        <w:t>, installé sur toiture de véranda inclinée</w:t>
      </w:r>
    </w:p>
    <w:p w:rsidR="00CD6DEF" w:rsidRPr="005C79FF" w:rsidRDefault="00CD6DEF" w:rsidP="00CD6DE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>facile:</w:t>
      </w:r>
      <w:r>
        <w:rPr>
          <w:rFonts w:ascii="Arial" w:hAnsi="Arial" w:cs="Arial"/>
          <w:b w:val="0"/>
          <w:lang w:val="fr-FR"/>
        </w:rPr>
        <w:t xml:space="preserve"> </w:t>
      </w:r>
      <w:r w:rsidRPr="00CD6DEF">
        <w:rPr>
          <w:rFonts w:ascii="Arial" w:hAnsi="Arial" w:cs="Arial"/>
          <w:b w:val="0"/>
          <w:caps w:val="0"/>
          <w:lang w:val="fr-FR"/>
        </w:rPr>
        <w:t>l</w:t>
      </w:r>
      <w:r>
        <w:rPr>
          <w:rFonts w:ascii="Arial" w:hAnsi="Arial" w:cs="Arial"/>
          <w:b w:val="0"/>
          <w:caps w:val="0"/>
          <w:lang w:val="fr-FR"/>
        </w:rPr>
        <w:t>’Oxyvent</w:t>
      </w:r>
      <w:r w:rsidRPr="00CD6DEF">
        <w:rPr>
          <w:rFonts w:ascii="Arial" w:hAnsi="Arial" w:cs="Arial"/>
          <w:b w:val="0"/>
          <w:caps w:val="0"/>
          <w:vertAlign w:val="superscript"/>
          <w:lang w:val="fr-FR"/>
        </w:rPr>
        <w:t>®</w:t>
      </w:r>
      <w:r>
        <w:rPr>
          <w:rFonts w:ascii="Arial" w:hAnsi="Arial" w:cs="Arial"/>
          <w:b w:val="0"/>
          <w:caps w:val="0"/>
          <w:lang w:val="fr-FR"/>
        </w:rPr>
        <w:t xml:space="preserve">, installé comme un ensemble, a </w:t>
      </w:r>
      <w:r w:rsidRPr="00CD6DEF">
        <w:rPr>
          <w:rFonts w:ascii="Arial" w:hAnsi="Arial" w:cs="Arial"/>
          <w:b w:val="0"/>
          <w:caps w:val="0"/>
          <w:lang w:val="fr-FR"/>
        </w:rPr>
        <w:t xml:space="preserve">sur le pourtour </w:t>
      </w:r>
      <w:r>
        <w:rPr>
          <w:rFonts w:ascii="Arial" w:hAnsi="Arial" w:cs="Arial"/>
          <w:b w:val="0"/>
          <w:caps w:val="0"/>
          <w:lang w:val="fr-FR"/>
        </w:rPr>
        <w:t xml:space="preserve">la </w:t>
      </w:r>
      <w:r w:rsidRPr="00CD6DEF">
        <w:rPr>
          <w:rFonts w:ascii="Arial" w:hAnsi="Arial" w:cs="Arial"/>
          <w:b w:val="0"/>
          <w:caps w:val="0"/>
          <w:lang w:val="fr-FR"/>
        </w:rPr>
        <w:t>même épaisseur que le vitrage</w:t>
      </w:r>
    </w:p>
    <w:p w:rsidR="005C79FF" w:rsidRPr="00CD6DEF" w:rsidRDefault="005C79FF" w:rsidP="00CD6DEF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Pare-insectes</w:t>
      </w:r>
      <w:r w:rsidRPr="005C79FF">
        <w:rPr>
          <w:rFonts w:ascii="Arial" w:hAnsi="Arial" w:cs="Arial"/>
          <w:b w:val="0"/>
          <w:caps w:val="0"/>
          <w:lang w:val="fr-FR"/>
        </w:rPr>
        <w:t>: profil intérieur perforé (</w:t>
      </w:r>
      <w:r w:rsidR="00CD6DEF">
        <w:rPr>
          <w:rFonts w:ascii="Arial" w:hAnsi="Arial" w:cs="Arial"/>
          <w:b w:val="0"/>
          <w:caps w:val="0"/>
          <w:lang w:val="fr-FR"/>
        </w:rPr>
        <w:t>2 lignes</w:t>
      </w:r>
      <w:r w:rsidR="00CD6DEF" w:rsidRPr="00CD6DEF">
        <w:rPr>
          <w:rFonts w:ascii="Arial" w:hAnsi="Arial" w:cs="Arial"/>
          <w:b w:val="0"/>
          <w:caps w:val="0"/>
          <w:lang w:val="fr-FR"/>
        </w:rPr>
        <w:t xml:space="preserve">: </w:t>
      </w:r>
      <w:r w:rsidRPr="00CD6DEF">
        <w:rPr>
          <w:rFonts w:ascii="Arial" w:hAnsi="Arial" w:cs="Arial"/>
          <w:b w:val="0"/>
          <w:caps w:val="0"/>
          <w:lang w:val="fr-FR"/>
        </w:rPr>
        <w:t xml:space="preserve">2,9 × </w:t>
      </w:r>
      <w:r w:rsidR="00CD6DEF" w:rsidRPr="00CD6DEF">
        <w:rPr>
          <w:rFonts w:ascii="Arial" w:hAnsi="Arial" w:cs="Arial"/>
          <w:b w:val="0"/>
          <w:caps w:val="0"/>
          <w:lang w:val="fr-FR"/>
        </w:rPr>
        <w:t>19</w:t>
      </w:r>
      <w:r w:rsidRPr="00CD6DEF">
        <w:rPr>
          <w:rFonts w:ascii="Arial" w:hAnsi="Arial" w:cs="Arial"/>
          <w:b w:val="0"/>
          <w:caps w:val="0"/>
          <w:lang w:val="fr-FR"/>
        </w:rPr>
        <w:t xml:space="preserve"> mm</w:t>
      </w:r>
      <w:r w:rsidR="00CD6DEF" w:rsidRPr="00CD6DEF">
        <w:rPr>
          <w:rFonts w:ascii="Arial" w:hAnsi="Arial" w:cs="Arial"/>
          <w:b w:val="0"/>
          <w:caps w:val="0"/>
          <w:lang w:val="fr-FR"/>
        </w:rPr>
        <w:t xml:space="preserve"> et 2,9 x 14mm</w:t>
      </w:r>
      <w:r w:rsidRPr="00CD6DEF">
        <w:rPr>
          <w:rFonts w:ascii="Arial" w:hAnsi="Arial" w:cs="Arial"/>
          <w:b w:val="0"/>
          <w:caps w:val="0"/>
          <w:lang w:val="fr-FR"/>
        </w:rPr>
        <w:t>)</w:t>
      </w:r>
    </w:p>
    <w:p w:rsidR="005C79FF" w:rsidRPr="005C79FF" w:rsidRDefault="005C79FF" w:rsidP="005C79FF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</w:rPr>
      </w:pPr>
      <w:r w:rsidRPr="005C79FF">
        <w:rPr>
          <w:rFonts w:ascii="Arial" w:hAnsi="Arial" w:cs="Arial"/>
          <w:caps w:val="0"/>
        </w:rPr>
        <w:t>Étanchéité à l’eau</w:t>
      </w:r>
      <w:r w:rsidRPr="005C79FF">
        <w:rPr>
          <w:rFonts w:ascii="Arial" w:hAnsi="Arial" w:cs="Arial"/>
          <w:b w:val="0"/>
          <w:caps w:val="0"/>
        </w:rPr>
        <w:t xml:space="preserve">: </w:t>
      </w:r>
    </w:p>
    <w:p w:rsidR="005C79FF" w:rsidRPr="005C79FF" w:rsidRDefault="00CD6DEF" w:rsidP="005C79F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p</w:t>
      </w:r>
      <w:r w:rsidR="005C79FF" w:rsidRPr="005C79FF">
        <w:rPr>
          <w:rFonts w:ascii="Arial" w:hAnsi="Arial" w:cs="Arial"/>
          <w:b w:val="0"/>
          <w:caps w:val="0"/>
          <w:lang w:val="fr-FR"/>
        </w:rPr>
        <w:t xml:space="preserve">rofil extérieur en aluminium fonctionne comme capot pare-pluie </w:t>
      </w:r>
    </w:p>
    <w:p w:rsidR="005C79FF" w:rsidRPr="0060401F" w:rsidRDefault="00CD6DEF" w:rsidP="005C79F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m</w:t>
      </w:r>
      <w:r w:rsidR="005C79FF" w:rsidRPr="005C79FF">
        <w:rPr>
          <w:rFonts w:ascii="Arial" w:hAnsi="Arial" w:cs="Arial"/>
          <w:b w:val="0"/>
          <w:caps w:val="0"/>
          <w:lang w:val="fr-FR"/>
        </w:rPr>
        <w:t>ontage d’un profil étanche à l’eau à l’intérieur</w:t>
      </w:r>
    </w:p>
    <w:p w:rsidR="000611EF" w:rsidRPr="000611EF" w:rsidRDefault="000611EF" w:rsidP="000611E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611EF">
        <w:rPr>
          <w:rFonts w:ascii="Arial" w:hAnsi="Arial" w:cs="Arial"/>
          <w:b w:val="0"/>
          <w:caps w:val="0"/>
          <w:lang w:val="fr-FR"/>
        </w:rPr>
        <w:t xml:space="preserve">récupérateur d’eau sur le profil </w:t>
      </w:r>
      <w:r w:rsidR="007450B0">
        <w:rPr>
          <w:rFonts w:ascii="Arial" w:hAnsi="Arial" w:cs="Arial"/>
          <w:b w:val="0"/>
          <w:caps w:val="0"/>
          <w:lang w:val="fr-FR"/>
        </w:rPr>
        <w:t>de base</w:t>
      </w:r>
      <w:bookmarkStart w:id="0" w:name="_GoBack"/>
      <w:bookmarkEnd w:id="0"/>
      <w:r w:rsidRPr="000611EF">
        <w:rPr>
          <w:rFonts w:ascii="Arial" w:hAnsi="Arial" w:cs="Arial"/>
          <w:b w:val="0"/>
          <w:caps w:val="0"/>
          <w:lang w:val="fr-FR"/>
        </w:rPr>
        <w:t xml:space="preserve"> en PVC</w:t>
      </w:r>
    </w:p>
    <w:p w:rsidR="005C79FF" w:rsidRPr="005C79FF" w:rsidRDefault="0060401F" w:rsidP="005C79F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é</w:t>
      </w:r>
      <w:r w:rsidR="005C79FF" w:rsidRPr="005C79FF">
        <w:rPr>
          <w:rFonts w:ascii="Arial" w:hAnsi="Arial" w:cs="Arial"/>
          <w:b w:val="0"/>
          <w:caps w:val="0"/>
          <w:lang w:val="fr-FR"/>
        </w:rPr>
        <w:t>vacuation de l’eau latérale via les profils de véranda</w:t>
      </w:r>
    </w:p>
    <w:p w:rsidR="005C79FF" w:rsidRPr="005C79FF" w:rsidRDefault="005C79FF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Anti-effraction</w:t>
      </w:r>
    </w:p>
    <w:p w:rsidR="0010533A" w:rsidRPr="005C79FF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Commande</w:t>
      </w:r>
      <w:r w:rsidRPr="005C79FF">
        <w:rPr>
          <w:rFonts w:ascii="Arial" w:hAnsi="Arial" w:cs="Arial"/>
          <w:b w:val="0"/>
          <w:lang w:val="fr-FR"/>
        </w:rPr>
        <w:t xml:space="preserve">: </w:t>
      </w:r>
      <w:r w:rsidR="005C79FF" w:rsidRPr="005C79FF">
        <w:rPr>
          <w:rFonts w:ascii="Arial" w:hAnsi="Arial" w:cs="Arial"/>
          <w:b w:val="0"/>
          <w:caps w:val="0"/>
          <w:color w:val="FF0000"/>
          <w:lang w:val="fr-FR"/>
        </w:rPr>
        <w:t>manuelle</w:t>
      </w:r>
      <w:r w:rsidR="0060401F" w:rsidRPr="005C79FF">
        <w:rPr>
          <w:rFonts w:ascii="Arial" w:hAnsi="Arial" w:cs="Arial"/>
          <w:b w:val="0"/>
          <w:caps w:val="0"/>
          <w:lang w:val="fr-FR"/>
        </w:rPr>
        <w:t>,</w:t>
      </w:r>
      <w:r w:rsidR="005C79FF" w:rsidRPr="005C79FF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="00AF5460" w:rsidRPr="005C79FF">
        <w:rPr>
          <w:rFonts w:ascii="Arial" w:hAnsi="Arial" w:cs="Arial"/>
          <w:b w:val="0"/>
          <w:caps w:val="0"/>
          <w:color w:val="FF0000"/>
          <w:lang w:val="fr-FR"/>
        </w:rPr>
        <w:t xml:space="preserve">par </w:t>
      </w:r>
      <w:r w:rsidR="009A5151" w:rsidRPr="005C79FF">
        <w:rPr>
          <w:rFonts w:ascii="Arial" w:hAnsi="Arial" w:cs="Arial"/>
          <w:b w:val="0"/>
          <w:caps w:val="0"/>
          <w:color w:val="FF0000"/>
          <w:lang w:val="fr-FR"/>
        </w:rPr>
        <w:t>tringle</w:t>
      </w:r>
      <w:r w:rsidR="005C79FF" w:rsidRPr="005C79FF">
        <w:rPr>
          <w:rFonts w:ascii="Arial" w:hAnsi="Arial" w:cs="Arial"/>
          <w:b w:val="0"/>
          <w:caps w:val="0"/>
          <w:lang w:val="fr-FR"/>
        </w:rPr>
        <w:t xml:space="preserve"> </w:t>
      </w:r>
      <w:r w:rsidR="0060401F" w:rsidRPr="005C79FF">
        <w:rPr>
          <w:rFonts w:ascii="Arial" w:hAnsi="Arial" w:cs="Arial"/>
          <w:b w:val="0"/>
          <w:caps w:val="0"/>
          <w:lang w:val="fr-FR"/>
        </w:rPr>
        <w:t xml:space="preserve">ou </w:t>
      </w:r>
      <w:r w:rsidR="0060401F" w:rsidRPr="0060401F">
        <w:rPr>
          <w:rFonts w:ascii="Arial" w:hAnsi="Arial" w:cs="Arial"/>
          <w:b w:val="0"/>
          <w:caps w:val="0"/>
          <w:color w:val="FF0000"/>
          <w:lang w:val="fr-FR"/>
        </w:rPr>
        <w:t>motorisée (24DC)</w:t>
      </w:r>
      <w:r w:rsidR="0060401F">
        <w:rPr>
          <w:rFonts w:ascii="Arial" w:hAnsi="Arial" w:cs="Arial"/>
          <w:b w:val="0"/>
          <w:caps w:val="0"/>
          <w:lang w:val="fr-FR"/>
        </w:rPr>
        <w:t xml:space="preserve">, </w:t>
      </w:r>
      <w:r w:rsidR="005C79FF" w:rsidRPr="005C79FF">
        <w:rPr>
          <w:rFonts w:ascii="Arial" w:hAnsi="Arial" w:cs="Arial"/>
          <w:b w:val="0"/>
          <w:caps w:val="0"/>
          <w:lang w:val="fr-FR"/>
        </w:rPr>
        <w:t>réglable en continu</w:t>
      </w:r>
    </w:p>
    <w:p w:rsidR="0010533A" w:rsidRPr="005C79FF" w:rsidRDefault="0010533A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Finition</w:t>
      </w:r>
      <w:r w:rsidRPr="005C79FF">
        <w:rPr>
          <w:rFonts w:ascii="Arial" w:hAnsi="Arial" w:cs="Arial"/>
          <w:b w:val="0"/>
          <w:caps w:val="0"/>
          <w:lang w:val="fr-FR"/>
        </w:rPr>
        <w:t xml:space="preserve">: </w:t>
      </w:r>
      <w:r w:rsidRPr="005C79FF">
        <w:rPr>
          <w:rFonts w:ascii="Arial" w:hAnsi="Arial" w:cs="Arial"/>
          <w:b w:val="0"/>
          <w:caps w:val="0"/>
          <w:color w:val="FF0000"/>
          <w:lang w:val="fr-FR"/>
        </w:rPr>
        <w:t xml:space="preserve">thermolaqué </w:t>
      </w:r>
      <w:r w:rsidRPr="005C79FF">
        <w:rPr>
          <w:rFonts w:ascii="Arial" w:hAnsi="Arial" w:cs="Arial"/>
          <w:b w:val="0"/>
          <w:caps w:val="0"/>
          <w:lang w:val="fr-FR"/>
        </w:rPr>
        <w:t xml:space="preserve">dans </w:t>
      </w:r>
      <w:r w:rsidR="005C79FF" w:rsidRPr="005C79FF">
        <w:rPr>
          <w:rFonts w:ascii="Arial" w:hAnsi="Arial" w:cs="Arial"/>
          <w:b w:val="0"/>
          <w:caps w:val="0"/>
          <w:lang w:val="fr-FR"/>
        </w:rPr>
        <w:t>toutes les</w:t>
      </w:r>
      <w:r w:rsidRPr="005C79FF">
        <w:rPr>
          <w:rFonts w:ascii="Arial" w:hAnsi="Arial" w:cs="Arial"/>
          <w:b w:val="0"/>
          <w:caps w:val="0"/>
          <w:lang w:val="fr-FR"/>
        </w:rPr>
        <w:t xml:space="preserve"> couleur</w:t>
      </w:r>
      <w:r w:rsidR="005C79FF" w:rsidRPr="005C79FF">
        <w:rPr>
          <w:rFonts w:ascii="Arial" w:hAnsi="Arial" w:cs="Arial"/>
          <w:b w:val="0"/>
          <w:caps w:val="0"/>
          <w:lang w:val="fr-FR"/>
        </w:rPr>
        <w:t>s</w:t>
      </w:r>
      <w:r w:rsidRPr="005C79FF">
        <w:rPr>
          <w:rFonts w:ascii="Arial" w:hAnsi="Arial" w:cs="Arial"/>
          <w:b w:val="0"/>
          <w:caps w:val="0"/>
          <w:lang w:val="fr-FR"/>
        </w:rPr>
        <w:t xml:space="preserve"> RAL / </w:t>
      </w:r>
      <w:r w:rsidRPr="005C79FF">
        <w:rPr>
          <w:rFonts w:ascii="Arial" w:hAnsi="Arial" w:cs="Arial"/>
          <w:b w:val="0"/>
          <w:caps w:val="0"/>
          <w:color w:val="FF0000"/>
          <w:lang w:val="fr-FR"/>
        </w:rPr>
        <w:t>bicolore</w:t>
      </w:r>
    </w:p>
    <w:p w:rsidR="005C79FF" w:rsidRPr="005C79FF" w:rsidRDefault="009A5151" w:rsidP="005C79FF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Déduction de vitrage</w:t>
      </w:r>
      <w:r w:rsidRPr="005C79FF">
        <w:rPr>
          <w:rFonts w:ascii="Arial" w:hAnsi="Arial" w:cs="Arial"/>
          <w:b w:val="0"/>
          <w:caps w:val="0"/>
          <w:lang w:val="fr-FR"/>
        </w:rPr>
        <w:t xml:space="preserve">: </w:t>
      </w:r>
      <w:r w:rsidR="0060401F">
        <w:rPr>
          <w:rFonts w:ascii="Arial" w:hAnsi="Arial" w:cs="Arial"/>
          <w:b w:val="0"/>
          <w:caps w:val="0"/>
          <w:lang w:val="fr-FR"/>
        </w:rPr>
        <w:t>210</w:t>
      </w:r>
      <w:r w:rsidRPr="005C79FF">
        <w:rPr>
          <w:rFonts w:ascii="Arial" w:hAnsi="Arial" w:cs="Arial"/>
          <w:b w:val="0"/>
          <w:caps w:val="0"/>
          <w:lang w:val="fr-FR"/>
        </w:rPr>
        <w:t xml:space="preserve"> mm</w:t>
      </w:r>
    </w:p>
    <w:p w:rsidR="005C79FF" w:rsidRPr="005C79FF" w:rsidRDefault="005C79FF" w:rsidP="000F611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Degré d’inclinaison</w:t>
      </w:r>
      <w:r w:rsidRPr="005C79FF">
        <w:rPr>
          <w:rFonts w:ascii="Arial" w:hAnsi="Arial" w:cs="Arial"/>
          <w:b w:val="0"/>
          <w:lang w:val="fr-FR"/>
        </w:rPr>
        <w:t xml:space="preserve">: </w:t>
      </w:r>
      <w:r w:rsidRPr="005C79FF">
        <w:rPr>
          <w:rFonts w:ascii="Arial" w:hAnsi="Arial" w:cs="Arial"/>
          <w:b w:val="0"/>
          <w:caps w:val="0"/>
          <w:lang w:val="fr-FR"/>
        </w:rPr>
        <w:t>min. 5° ou entièrement vertical</w:t>
      </w:r>
    </w:p>
    <w:p w:rsidR="00FE6436" w:rsidRPr="005C79FF" w:rsidRDefault="005C79FF" w:rsidP="000F611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b w:val="0"/>
          <w:caps w:val="0"/>
          <w:lang w:val="fr-FR"/>
        </w:rPr>
        <w:t xml:space="preserve">Les matériaux de l’aérateur </w:t>
      </w:r>
      <w:r w:rsidR="0060401F">
        <w:rPr>
          <w:rFonts w:ascii="Arial" w:hAnsi="Arial" w:cs="Arial"/>
          <w:b w:val="0"/>
          <w:caps w:val="0"/>
          <w:lang w:val="fr-FR"/>
        </w:rPr>
        <w:t>Oxyvent</w:t>
      </w:r>
      <w:r w:rsidR="0060401F" w:rsidRPr="0060401F">
        <w:rPr>
          <w:rFonts w:ascii="Arial" w:hAnsi="Arial" w:cs="Arial"/>
          <w:b w:val="0"/>
          <w:caps w:val="0"/>
          <w:vertAlign w:val="superscript"/>
          <w:lang w:val="fr-FR"/>
        </w:rPr>
        <w:t>®</w:t>
      </w:r>
      <w:r w:rsidRPr="005C79FF">
        <w:rPr>
          <w:rFonts w:ascii="Arial" w:hAnsi="Arial" w:cs="Arial"/>
          <w:b w:val="0"/>
          <w:caps w:val="0"/>
          <w:lang w:val="fr-FR"/>
        </w:rPr>
        <w:t xml:space="preserve"> conviennent au placement sur des couvertures de piscines</w:t>
      </w:r>
      <w:r w:rsidR="0060401F">
        <w:rPr>
          <w:rFonts w:ascii="Arial" w:hAnsi="Arial" w:cs="Arial"/>
          <w:sz w:val="19"/>
          <w:szCs w:val="19"/>
          <w:vertAlign w:val="superscript"/>
          <w:lang w:val="fr-FR"/>
        </w:rPr>
        <w:t>(2</w:t>
      </w:r>
      <w:r w:rsidR="0060401F" w:rsidRPr="0060401F">
        <w:rPr>
          <w:rFonts w:ascii="Arial" w:hAnsi="Arial" w:cs="Arial"/>
          <w:sz w:val="19"/>
          <w:szCs w:val="19"/>
          <w:vertAlign w:val="superscript"/>
          <w:lang w:val="fr-FR"/>
        </w:rPr>
        <w:t>)</w:t>
      </w:r>
    </w:p>
    <w:p w:rsidR="005C79FF" w:rsidRDefault="005C79FF" w:rsidP="005C79FF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5C79FF" w:rsidRPr="005C79FF" w:rsidRDefault="005C79FF" w:rsidP="005C79FF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0F6111" w:rsidRPr="005C79FF" w:rsidRDefault="00853F9E" w:rsidP="000F6111">
      <w:pPr>
        <w:pStyle w:val="besteksubtitel"/>
        <w:rPr>
          <w:rFonts w:ascii="Arial" w:hAnsi="Arial" w:cs="Arial"/>
          <w:lang w:val="fr-FR"/>
        </w:rPr>
      </w:pPr>
      <w:r w:rsidRPr="005C79FF">
        <w:rPr>
          <w:rFonts w:ascii="Arial" w:hAnsi="Arial" w:cs="Arial"/>
          <w:lang w:val="fr-FR"/>
        </w:rPr>
        <w:t>caracteristiques techniques</w:t>
      </w:r>
    </w:p>
    <w:p w:rsidR="00FE6436" w:rsidRPr="005C79FF" w:rsidRDefault="00FE6436" w:rsidP="000F6111">
      <w:pPr>
        <w:pStyle w:val="besteksubtitel"/>
        <w:rPr>
          <w:rFonts w:ascii="Arial" w:hAnsi="Arial" w:cs="Arial"/>
          <w:lang w:val="fr-FR"/>
        </w:rPr>
      </w:pPr>
    </w:p>
    <w:p w:rsidR="000F6111" w:rsidRPr="005C79FF" w:rsidRDefault="00502E9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 w:rsidRPr="005C79FF">
        <w:rPr>
          <w:rStyle w:val="bestektekstChar"/>
          <w:rFonts w:ascii="Arial" w:hAnsi="Arial" w:cs="Arial"/>
          <w:b/>
          <w:lang w:val="fr-FR"/>
        </w:rPr>
        <w:t>Classe d’autorégulation</w:t>
      </w:r>
      <w:r w:rsidR="000F6111" w:rsidRPr="005C79FF">
        <w:rPr>
          <w:rStyle w:val="bestektekstChar"/>
          <w:rFonts w:ascii="Arial" w:hAnsi="Arial" w:cs="Arial"/>
          <w:lang w:val="fr-FR"/>
        </w:rPr>
        <w:t>:</w:t>
      </w:r>
      <w:r w:rsidR="000F6111" w:rsidRPr="005C79FF">
        <w:rPr>
          <w:rFonts w:ascii="Arial" w:hAnsi="Arial" w:cs="Arial"/>
          <w:lang w:val="fr-FR"/>
        </w:rPr>
        <w:t xml:space="preserve"> </w:t>
      </w:r>
      <w:r w:rsidR="00F94BEF" w:rsidRPr="005C79FF">
        <w:rPr>
          <w:rFonts w:ascii="Arial" w:hAnsi="Arial" w:cs="Arial"/>
          <w:lang w:val="fr-FR"/>
        </w:rPr>
        <w:tab/>
      </w:r>
      <w:r w:rsidR="000F6111" w:rsidRPr="005C79FF">
        <w:rPr>
          <w:rFonts w:ascii="Arial" w:hAnsi="Arial" w:cs="Arial"/>
          <w:lang w:val="fr-FR"/>
        </w:rPr>
        <w:tab/>
      </w:r>
      <w:r w:rsidRPr="005C79FF">
        <w:rPr>
          <w:rFonts w:ascii="Arial" w:hAnsi="Arial" w:cs="Arial"/>
          <w:lang w:val="fr-FR"/>
        </w:rPr>
        <w:tab/>
      </w:r>
      <w:r w:rsidR="005C79FF" w:rsidRPr="005C79FF">
        <w:rPr>
          <w:rStyle w:val="bestekwaardenChar"/>
          <w:rFonts w:ascii="Arial" w:hAnsi="Arial" w:cs="Arial"/>
          <w:color w:val="auto"/>
          <w:lang w:val="fr-FR"/>
        </w:rPr>
        <w:t>P0</w:t>
      </w:r>
    </w:p>
    <w:p w:rsidR="000F6111" w:rsidRPr="0060401F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60401F">
        <w:rPr>
          <w:rFonts w:cs="Arial"/>
          <w:b/>
          <w:szCs w:val="20"/>
          <w:lang w:val="fr-FR"/>
        </w:rPr>
        <w:t xml:space="preserve">Valeur </w:t>
      </w:r>
      <w:r w:rsidR="000F6111" w:rsidRPr="0060401F">
        <w:rPr>
          <w:rFonts w:cs="Arial"/>
          <w:b/>
          <w:szCs w:val="20"/>
          <w:lang w:val="fr-FR"/>
        </w:rPr>
        <w:t>U</w:t>
      </w:r>
      <w:r w:rsidR="000F6111" w:rsidRPr="0060401F">
        <w:rPr>
          <w:rFonts w:cs="Arial"/>
          <w:szCs w:val="20"/>
          <w:lang w:val="fr-FR"/>
        </w:rPr>
        <w:t xml:space="preserve">: </w:t>
      </w:r>
      <w:r w:rsidR="000F6111" w:rsidRPr="0060401F">
        <w:rPr>
          <w:rFonts w:cs="Arial"/>
          <w:szCs w:val="20"/>
          <w:lang w:val="fr-FR"/>
        </w:rPr>
        <w:tab/>
      </w:r>
      <w:r w:rsidR="000F6111" w:rsidRPr="0060401F">
        <w:rPr>
          <w:rFonts w:cs="Arial"/>
          <w:szCs w:val="20"/>
          <w:lang w:val="fr-FR"/>
        </w:rPr>
        <w:tab/>
      </w:r>
      <w:r w:rsidR="000F6111" w:rsidRPr="0060401F">
        <w:rPr>
          <w:rFonts w:cs="Arial"/>
          <w:szCs w:val="20"/>
          <w:lang w:val="fr-FR"/>
        </w:rPr>
        <w:tab/>
      </w:r>
      <w:r w:rsidR="00F94BEF" w:rsidRPr="0060401F">
        <w:rPr>
          <w:rFonts w:cs="Arial"/>
          <w:szCs w:val="20"/>
          <w:lang w:val="fr-FR"/>
        </w:rPr>
        <w:tab/>
      </w:r>
      <w:r w:rsidR="00502E9B" w:rsidRPr="0060401F">
        <w:rPr>
          <w:rFonts w:cs="Arial"/>
          <w:szCs w:val="20"/>
          <w:lang w:val="fr-FR"/>
        </w:rPr>
        <w:tab/>
      </w:r>
      <w:r w:rsidR="0060401F" w:rsidRPr="0060401F">
        <w:rPr>
          <w:rStyle w:val="bestekwaardenChar"/>
          <w:rFonts w:cs="Arial"/>
          <w:color w:val="auto"/>
          <w:szCs w:val="20"/>
          <w:lang w:val="fr-FR"/>
        </w:rPr>
        <w:t>jusque 2,8</w:t>
      </w:r>
      <w:r w:rsidR="009A5151" w:rsidRPr="0060401F">
        <w:rPr>
          <w:rFonts w:cs="Arial"/>
          <w:szCs w:val="20"/>
          <w:lang w:val="fr-FR"/>
        </w:rPr>
        <w:t xml:space="preserve"> </w:t>
      </w:r>
      <w:r w:rsidR="000F6111" w:rsidRPr="0060401F">
        <w:rPr>
          <w:rFonts w:cs="Arial"/>
          <w:szCs w:val="20"/>
          <w:lang w:val="fr-FR"/>
        </w:rPr>
        <w:t>W/m²K</w:t>
      </w:r>
    </w:p>
    <w:p w:rsidR="000F6111" w:rsidRPr="005C79FF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>Etanchéité à l’eau jusqu’à</w:t>
      </w:r>
      <w:r w:rsidR="000F6111" w:rsidRPr="005C79FF">
        <w:rPr>
          <w:rFonts w:cs="Arial"/>
          <w:szCs w:val="20"/>
          <w:lang w:val="fr-FR"/>
        </w:rPr>
        <w:t>:</w:t>
      </w:r>
      <w:r w:rsidR="000F6111" w:rsidRPr="005C79FF">
        <w:rPr>
          <w:rFonts w:cs="Arial"/>
          <w:szCs w:val="20"/>
          <w:lang w:val="fr-FR"/>
        </w:rPr>
        <w:tab/>
      </w:r>
      <w:r w:rsidR="000F6111" w:rsidRPr="005C79FF">
        <w:rPr>
          <w:rFonts w:cs="Arial"/>
          <w:szCs w:val="20"/>
          <w:lang w:val="fr-FR"/>
        </w:rPr>
        <w:tab/>
      </w:r>
      <w:r w:rsidR="00130F29" w:rsidRPr="005C79FF">
        <w:rPr>
          <w:rStyle w:val="bestekwaardenChar"/>
          <w:rFonts w:cs="Arial"/>
          <w:color w:val="auto"/>
          <w:szCs w:val="20"/>
          <w:lang w:val="fr-FR"/>
        </w:rPr>
        <w:t>650</w:t>
      </w:r>
      <w:r w:rsidRPr="005C79FF">
        <w:rPr>
          <w:rFonts w:cs="Arial"/>
          <w:szCs w:val="20"/>
          <w:lang w:val="fr-FR"/>
        </w:rPr>
        <w:t xml:space="preserve"> Pa </w:t>
      </w:r>
      <w:r w:rsidR="00853F9E" w:rsidRPr="005C79FF">
        <w:rPr>
          <w:rFonts w:cs="Arial"/>
          <w:szCs w:val="20"/>
          <w:lang w:val="fr-FR"/>
        </w:rPr>
        <w:t>e</w:t>
      </w:r>
      <w:r w:rsidR="000F6111" w:rsidRPr="005C79FF">
        <w:rPr>
          <w:rFonts w:cs="Arial"/>
          <w:szCs w:val="20"/>
          <w:lang w:val="fr-FR"/>
        </w:rPr>
        <w:t xml:space="preserve">n </w:t>
      </w:r>
      <w:r w:rsidR="00853F9E" w:rsidRPr="005C79FF">
        <w:rPr>
          <w:rFonts w:cs="Arial"/>
          <w:szCs w:val="20"/>
          <w:lang w:val="fr-FR"/>
        </w:rPr>
        <w:t>position fermée</w:t>
      </w:r>
    </w:p>
    <w:p w:rsidR="000F6111" w:rsidRPr="005C79FF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>Etanchéité à l’eau jusqu’à</w:t>
      </w:r>
      <w:r w:rsidR="000F6111" w:rsidRPr="005C79FF">
        <w:rPr>
          <w:rFonts w:cs="Arial"/>
          <w:szCs w:val="20"/>
          <w:lang w:val="fr-FR"/>
        </w:rPr>
        <w:t>:</w:t>
      </w:r>
      <w:r w:rsidR="000F6111" w:rsidRPr="005C79FF">
        <w:rPr>
          <w:rFonts w:cs="Arial"/>
          <w:szCs w:val="20"/>
          <w:lang w:val="fr-FR"/>
        </w:rPr>
        <w:tab/>
      </w:r>
      <w:r w:rsidR="000F6111" w:rsidRPr="005C79FF">
        <w:rPr>
          <w:rFonts w:cs="Arial"/>
          <w:szCs w:val="20"/>
          <w:lang w:val="fr-FR"/>
        </w:rPr>
        <w:tab/>
      </w:r>
      <w:r w:rsidR="005C79FF" w:rsidRPr="005C79FF">
        <w:rPr>
          <w:rStyle w:val="bestekwaardenChar"/>
          <w:rFonts w:cs="Arial"/>
          <w:color w:val="auto"/>
          <w:szCs w:val="20"/>
          <w:lang w:val="fr-FR"/>
        </w:rPr>
        <w:t>50</w:t>
      </w:r>
      <w:r w:rsidRPr="005C79FF">
        <w:rPr>
          <w:rFonts w:cs="Arial"/>
          <w:szCs w:val="20"/>
          <w:lang w:val="fr-FR"/>
        </w:rPr>
        <w:t xml:space="preserve"> Pa </w:t>
      </w:r>
      <w:r w:rsidR="00853F9E" w:rsidRPr="005C79FF">
        <w:rPr>
          <w:rFonts w:cs="Arial"/>
          <w:szCs w:val="20"/>
          <w:lang w:val="fr-FR"/>
        </w:rPr>
        <w:t>e</w:t>
      </w:r>
      <w:r w:rsidR="000F6111" w:rsidRPr="005C79FF">
        <w:rPr>
          <w:rFonts w:cs="Arial"/>
          <w:szCs w:val="20"/>
          <w:lang w:val="fr-FR"/>
        </w:rPr>
        <w:t xml:space="preserve">n </w:t>
      </w:r>
      <w:r w:rsidR="00853F9E" w:rsidRPr="005C79FF">
        <w:rPr>
          <w:rFonts w:cs="Arial"/>
          <w:szCs w:val="20"/>
          <w:lang w:val="fr-FR"/>
        </w:rPr>
        <w:t>position ouverte</w:t>
      </w:r>
    </w:p>
    <w:p w:rsidR="000F6111" w:rsidRPr="005C79FF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 xml:space="preserve">Débit de fuite sous </w:t>
      </w:r>
      <w:r w:rsidR="000F6111" w:rsidRPr="005C79FF">
        <w:rPr>
          <w:rFonts w:cs="Arial"/>
          <w:b/>
          <w:szCs w:val="20"/>
          <w:lang w:val="fr-FR"/>
        </w:rPr>
        <w:t>50 Pa</w:t>
      </w:r>
      <w:r w:rsidR="000F6111" w:rsidRPr="005C79FF">
        <w:rPr>
          <w:rFonts w:cs="Arial"/>
          <w:szCs w:val="20"/>
          <w:lang w:val="fr-FR"/>
        </w:rPr>
        <w:t>:</w:t>
      </w:r>
      <w:r w:rsidR="000F6111" w:rsidRPr="005C79FF">
        <w:rPr>
          <w:rFonts w:cs="Arial"/>
          <w:szCs w:val="20"/>
          <w:lang w:val="fr-FR"/>
        </w:rPr>
        <w:tab/>
      </w:r>
      <w:r w:rsidR="000F6111" w:rsidRPr="005C79FF">
        <w:rPr>
          <w:rFonts w:cs="Arial"/>
          <w:szCs w:val="20"/>
          <w:lang w:val="fr-FR"/>
        </w:rPr>
        <w:tab/>
        <w:t>&lt;15</w:t>
      </w:r>
      <w:r w:rsidRPr="005C79FF">
        <w:rPr>
          <w:rFonts w:cs="Arial"/>
          <w:szCs w:val="20"/>
          <w:lang w:val="fr-FR"/>
        </w:rPr>
        <w:t xml:space="preserve"> % (en position fermée</w:t>
      </w:r>
      <w:r w:rsidR="000F6111" w:rsidRPr="005C79FF">
        <w:rPr>
          <w:rFonts w:cs="Arial"/>
          <w:szCs w:val="20"/>
          <w:lang w:val="fr-FR"/>
        </w:rPr>
        <w:t>)</w:t>
      </w:r>
    </w:p>
    <w:p w:rsidR="000F6111" w:rsidRPr="005C79FF" w:rsidRDefault="000F6111" w:rsidP="000F6111">
      <w:pPr>
        <w:pStyle w:val="bestektekst"/>
        <w:ind w:left="426"/>
        <w:rPr>
          <w:rFonts w:cs="Arial"/>
          <w:szCs w:val="20"/>
          <w:lang w:val="fr-FR"/>
        </w:rPr>
      </w:pPr>
    </w:p>
    <w:p w:rsidR="000F6111" w:rsidRPr="005C79FF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 xml:space="preserve">Affaiblissement acoustique </w:t>
      </w:r>
      <w:r w:rsidR="000F6111" w:rsidRPr="005C79FF">
        <w:rPr>
          <w:rFonts w:cs="Arial"/>
          <w:b/>
          <w:szCs w:val="20"/>
          <w:lang w:val="fr-FR"/>
        </w:rPr>
        <w:t>D</w:t>
      </w:r>
      <w:r w:rsidR="000F6111" w:rsidRPr="005C79FF">
        <w:rPr>
          <w:rFonts w:cs="Arial"/>
          <w:b/>
          <w:szCs w:val="20"/>
          <w:vertAlign w:val="subscript"/>
          <w:lang w:val="fr-FR"/>
        </w:rPr>
        <w:t xml:space="preserve">n,e,w </w:t>
      </w:r>
      <w:r w:rsidR="000F6111" w:rsidRPr="005C79FF">
        <w:rPr>
          <w:rFonts w:cs="Arial"/>
          <w:b/>
          <w:szCs w:val="20"/>
          <w:lang w:val="fr-FR"/>
        </w:rPr>
        <w:t>(C;C</w:t>
      </w:r>
      <w:r w:rsidR="000F6111" w:rsidRPr="005C79FF">
        <w:rPr>
          <w:rFonts w:cs="Arial"/>
          <w:b/>
          <w:szCs w:val="20"/>
          <w:vertAlign w:val="subscript"/>
          <w:lang w:val="fr-FR"/>
        </w:rPr>
        <w:t>tr</w:t>
      </w:r>
      <w:r w:rsidR="000F6111" w:rsidRPr="005C79FF">
        <w:rPr>
          <w:rFonts w:cs="Arial"/>
          <w:b/>
          <w:szCs w:val="20"/>
          <w:lang w:val="fr-FR"/>
        </w:rPr>
        <w:t>):</w:t>
      </w:r>
    </w:p>
    <w:p w:rsidR="00DC6DA5" w:rsidRPr="005C79FF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5C79FF">
        <w:rPr>
          <w:rFonts w:cs="Arial"/>
          <w:szCs w:val="20"/>
          <w:lang w:val="fr-FR"/>
        </w:rPr>
        <w:t>E</w:t>
      </w:r>
      <w:r w:rsidR="000F6111" w:rsidRPr="005C79FF">
        <w:rPr>
          <w:rFonts w:cs="Arial"/>
          <w:szCs w:val="20"/>
          <w:lang w:val="fr-FR"/>
        </w:rPr>
        <w:t>n</w:t>
      </w:r>
      <w:r w:rsidR="00502E9B" w:rsidRPr="005C79FF">
        <w:rPr>
          <w:rFonts w:cs="Arial"/>
          <w:szCs w:val="20"/>
          <w:lang w:val="fr-FR"/>
        </w:rPr>
        <w:t xml:space="preserve"> position ouverte</w:t>
      </w:r>
      <w:r w:rsidR="000F6111" w:rsidRPr="005C79FF">
        <w:rPr>
          <w:rFonts w:cs="Arial"/>
          <w:szCs w:val="20"/>
          <w:lang w:val="fr-FR"/>
        </w:rPr>
        <w:t>:</w:t>
      </w:r>
      <w:r w:rsidR="000F6111" w:rsidRPr="005C79FF">
        <w:rPr>
          <w:rFonts w:cs="Arial"/>
          <w:szCs w:val="20"/>
          <w:lang w:val="fr-FR"/>
        </w:rPr>
        <w:tab/>
      </w:r>
      <w:r w:rsidR="009A5151" w:rsidRPr="005C79FF">
        <w:rPr>
          <w:rFonts w:cs="Arial"/>
          <w:szCs w:val="20"/>
          <w:lang w:val="fr-FR"/>
        </w:rPr>
        <w:tab/>
      </w:r>
      <w:r w:rsidR="0060401F">
        <w:rPr>
          <w:rStyle w:val="bestekwaardenChar"/>
          <w:rFonts w:cs="Arial"/>
          <w:color w:val="auto"/>
          <w:szCs w:val="20"/>
        </w:rPr>
        <w:t>27</w:t>
      </w:r>
      <w:r w:rsidR="005C79FF" w:rsidRPr="005C79FF">
        <w:rPr>
          <w:rStyle w:val="bestekwaardenChar"/>
          <w:rFonts w:cs="Arial"/>
          <w:color w:val="auto"/>
          <w:szCs w:val="20"/>
        </w:rPr>
        <w:t xml:space="preserve"> (</w:t>
      </w:r>
      <w:r w:rsidR="0060401F">
        <w:rPr>
          <w:rStyle w:val="bestekwaardenChar"/>
          <w:rFonts w:cs="Arial"/>
          <w:color w:val="auto"/>
          <w:szCs w:val="20"/>
        </w:rPr>
        <w:t>-1;-2</w:t>
      </w:r>
      <w:r w:rsidR="005C79FF" w:rsidRPr="005C79FF">
        <w:rPr>
          <w:rStyle w:val="bestekwaardenChar"/>
          <w:rFonts w:cs="Arial"/>
          <w:color w:val="auto"/>
          <w:szCs w:val="20"/>
        </w:rPr>
        <w:t xml:space="preserve">) </w:t>
      </w:r>
      <w:r w:rsidR="005C79FF" w:rsidRPr="005C79FF">
        <w:rPr>
          <w:rFonts w:cs="Arial"/>
          <w:szCs w:val="20"/>
        </w:rPr>
        <w:t>dB</w:t>
      </w:r>
    </w:p>
    <w:p w:rsidR="000F6111" w:rsidRPr="005C79FF" w:rsidRDefault="00853F9E" w:rsidP="00790BDC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5C79FF">
        <w:rPr>
          <w:rFonts w:cs="Arial"/>
          <w:szCs w:val="20"/>
          <w:lang w:val="fr-FR"/>
        </w:rPr>
        <w:t>E</w:t>
      </w:r>
      <w:r w:rsidR="000F6111" w:rsidRPr="005C79FF">
        <w:rPr>
          <w:rFonts w:cs="Arial"/>
          <w:szCs w:val="20"/>
          <w:lang w:val="fr-FR"/>
        </w:rPr>
        <w:t>n</w:t>
      </w:r>
      <w:r w:rsidR="00502E9B" w:rsidRPr="005C79FF">
        <w:rPr>
          <w:rFonts w:cs="Arial"/>
          <w:szCs w:val="20"/>
          <w:lang w:val="fr-FR"/>
        </w:rPr>
        <w:t xml:space="preserve"> position fermée</w:t>
      </w:r>
      <w:r w:rsidR="000F6111" w:rsidRPr="005C79FF">
        <w:rPr>
          <w:rFonts w:cs="Arial"/>
          <w:szCs w:val="20"/>
          <w:lang w:val="fr-FR"/>
        </w:rPr>
        <w:t xml:space="preserve">: </w:t>
      </w:r>
      <w:r w:rsidR="000F6111" w:rsidRPr="005C79FF">
        <w:rPr>
          <w:rFonts w:cs="Arial"/>
          <w:szCs w:val="20"/>
          <w:lang w:val="fr-FR"/>
        </w:rPr>
        <w:tab/>
      </w:r>
      <w:r w:rsidR="009A5151" w:rsidRPr="005C79FF">
        <w:rPr>
          <w:rFonts w:cs="Arial"/>
          <w:szCs w:val="20"/>
          <w:lang w:val="fr-FR"/>
        </w:rPr>
        <w:tab/>
      </w:r>
      <w:r w:rsidR="0060401F">
        <w:rPr>
          <w:rStyle w:val="bestekwaardenChar"/>
          <w:rFonts w:cs="Arial"/>
          <w:color w:val="auto"/>
          <w:szCs w:val="20"/>
        </w:rPr>
        <w:t>40</w:t>
      </w:r>
      <w:r w:rsidR="005C79FF" w:rsidRPr="005C79FF">
        <w:rPr>
          <w:rStyle w:val="bestekwaardenChar"/>
          <w:rFonts w:cs="Arial"/>
          <w:color w:val="auto"/>
          <w:szCs w:val="20"/>
        </w:rPr>
        <w:t xml:space="preserve"> (</w:t>
      </w:r>
      <w:r w:rsidR="0060401F">
        <w:rPr>
          <w:rStyle w:val="bestekwaardenChar"/>
          <w:rFonts w:cs="Arial"/>
          <w:color w:val="auto"/>
          <w:szCs w:val="20"/>
        </w:rPr>
        <w:t>0</w:t>
      </w:r>
      <w:r w:rsidR="005C79FF" w:rsidRPr="005C79FF">
        <w:rPr>
          <w:rStyle w:val="bestekwaardenChar"/>
          <w:rFonts w:cs="Arial"/>
          <w:color w:val="auto"/>
          <w:szCs w:val="20"/>
        </w:rPr>
        <w:t>;-</w:t>
      </w:r>
      <w:r w:rsidR="0060401F">
        <w:rPr>
          <w:rStyle w:val="bestekwaardenChar"/>
          <w:rFonts w:cs="Arial"/>
          <w:color w:val="auto"/>
          <w:szCs w:val="20"/>
        </w:rPr>
        <w:t>2</w:t>
      </w:r>
      <w:r w:rsidR="005C79FF" w:rsidRPr="005C79FF">
        <w:rPr>
          <w:rStyle w:val="bestekwaardenChar"/>
          <w:rFonts w:cs="Arial"/>
          <w:color w:val="auto"/>
          <w:szCs w:val="20"/>
        </w:rPr>
        <w:t xml:space="preserve">) </w:t>
      </w:r>
      <w:r w:rsidR="005C79FF" w:rsidRPr="005C79FF">
        <w:rPr>
          <w:rFonts w:cs="Arial"/>
          <w:szCs w:val="20"/>
        </w:rPr>
        <w:t>dB</w:t>
      </w:r>
    </w:p>
    <w:p w:rsidR="00EB5D57" w:rsidRPr="005C79FF" w:rsidRDefault="00EB5D57" w:rsidP="00EB5D57">
      <w:pPr>
        <w:pStyle w:val="bestektekst"/>
        <w:ind w:left="1068"/>
        <w:rPr>
          <w:rFonts w:cs="Arial"/>
          <w:szCs w:val="20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EB5D57" w:rsidRPr="005C79FF" w:rsidTr="00790BDC">
        <w:trPr>
          <w:trHeight w:val="122"/>
        </w:trPr>
        <w:tc>
          <w:tcPr>
            <w:tcW w:w="8812" w:type="dxa"/>
            <w:gridSpan w:val="3"/>
            <w:shd w:val="clear" w:color="auto" w:fill="A6A6A6"/>
            <w:noWrap/>
          </w:tcPr>
          <w:p w:rsidR="00EB5D57" w:rsidRPr="005C79FF" w:rsidRDefault="00EB5D57" w:rsidP="00520D23">
            <w:pPr>
              <w:rPr>
                <w:rStyle w:val="bestekwaardenChar"/>
                <w:rFonts w:cs="Arial"/>
                <w:b/>
                <w:color w:val="auto"/>
                <w:szCs w:val="20"/>
                <w:lang w:val="fr-FR"/>
              </w:rPr>
            </w:pPr>
            <w:r w:rsidRPr="005C79FF">
              <w:rPr>
                <w:rFonts w:cs="Arial"/>
                <w:b/>
                <w:sz w:val="20"/>
                <w:szCs w:val="20"/>
                <w:lang w:val="fr-FR"/>
              </w:rPr>
              <w:t>Caractéristiques PEB:</w:t>
            </w:r>
          </w:p>
        </w:tc>
      </w:tr>
      <w:tr w:rsidR="005C79FF" w:rsidRPr="005C79FF" w:rsidTr="006964B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C79FF" w:rsidRPr="005C79FF" w:rsidRDefault="005C79FF" w:rsidP="005C79FF">
            <w:pPr>
              <w:rPr>
                <w:rFonts w:cs="Arial"/>
                <w:sz w:val="20"/>
                <w:szCs w:val="20"/>
                <w:lang w:val="fr-FR"/>
              </w:rPr>
            </w:pPr>
            <w:r w:rsidRPr="005C79FF">
              <w:rPr>
                <w:rFonts w:eastAsia="Arial" w:cs="Arial"/>
                <w:sz w:val="20"/>
                <w:szCs w:val="20"/>
                <w:lang w:val="fr-FR"/>
              </w:rPr>
              <w:t>Débit q1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</w:tcPr>
          <w:p w:rsidR="005C79FF" w:rsidRPr="0060401F" w:rsidRDefault="0060401F" w:rsidP="005C79F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60401F">
              <w:rPr>
                <w:rStyle w:val="bestekwaardenChar"/>
                <w:color w:val="auto"/>
              </w:rPr>
              <w:t>68,1</w:t>
            </w:r>
            <w:r w:rsidR="005C79FF" w:rsidRPr="0060401F">
              <w:rPr>
                <w:rFonts w:cs="Arial"/>
                <w:sz w:val="20"/>
                <w:szCs w:val="20"/>
                <w:lang w:eastAsia="en-US"/>
              </w:rPr>
              <w:t xml:space="preserve"> m³/h/m</w:t>
            </w:r>
          </w:p>
        </w:tc>
      </w:tr>
      <w:tr w:rsidR="005C79FF" w:rsidRPr="005C79FF" w:rsidTr="00520D2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C79FF" w:rsidRPr="005C79FF" w:rsidRDefault="005C79FF" w:rsidP="005C79FF">
            <w:pPr>
              <w:rPr>
                <w:rFonts w:cs="Arial"/>
                <w:sz w:val="20"/>
                <w:szCs w:val="20"/>
                <w:lang w:val="fr-FR"/>
              </w:rPr>
            </w:pPr>
            <w:r w:rsidRPr="005C79FF">
              <w:rPr>
                <w:rFonts w:eastAsia="Arial" w:cs="Arial"/>
                <w:sz w:val="20"/>
                <w:szCs w:val="20"/>
                <w:lang w:val="fr-FR"/>
              </w:rPr>
              <w:t>Débit q1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5C79FF" w:rsidRPr="0060401F" w:rsidRDefault="0060401F" w:rsidP="005C79F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60401F">
              <w:rPr>
                <w:rStyle w:val="bestekwaardenChar"/>
                <w:color w:val="auto"/>
              </w:rPr>
              <w:t>152,3</w:t>
            </w:r>
            <w:r w:rsidR="005C79FF" w:rsidRPr="0060401F">
              <w:rPr>
                <w:rFonts w:cs="Arial"/>
                <w:sz w:val="20"/>
                <w:szCs w:val="20"/>
                <w:lang w:eastAsia="en-US"/>
              </w:rPr>
              <w:t xml:space="preserve"> m³/h/m</w:t>
            </w:r>
          </w:p>
        </w:tc>
      </w:tr>
      <w:tr w:rsidR="005C79FF" w:rsidRPr="005C79FF" w:rsidTr="00520D2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C79FF" w:rsidRPr="005C79FF" w:rsidRDefault="005C79FF" w:rsidP="005C79FF">
            <w:pPr>
              <w:rPr>
                <w:rFonts w:cs="Arial"/>
                <w:sz w:val="20"/>
                <w:szCs w:val="20"/>
                <w:lang w:val="fr-FR"/>
              </w:rPr>
            </w:pPr>
            <w:r w:rsidRPr="005C79FF">
              <w:rPr>
                <w:rFonts w:eastAsia="Arial" w:cs="Arial"/>
                <w:sz w:val="20"/>
                <w:szCs w:val="20"/>
                <w:lang w:val="fr-FR"/>
              </w:rPr>
              <w:t>L</w:t>
            </w:r>
            <w:r w:rsidRPr="005C79FF">
              <w:rPr>
                <w:rFonts w:eastAsia="Arial" w:cs="Arial"/>
                <w:sz w:val="20"/>
                <w:szCs w:val="20"/>
                <w:vertAlign w:val="subscript"/>
                <w:lang w:val="fr-FR"/>
              </w:rPr>
              <w:t>0</w:t>
            </w:r>
            <w:r w:rsidRPr="005C79FF">
              <w:rPr>
                <w:rFonts w:eastAsia="Arial" w:cs="Arial"/>
                <w:sz w:val="20"/>
                <w:szCs w:val="20"/>
                <w:lang w:val="fr-FR"/>
              </w:rPr>
              <w:t xml:space="preserve">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5C79FF" w:rsidRPr="005C79FF" w:rsidRDefault="005C79FF" w:rsidP="005C79F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C79FF">
              <w:rPr>
                <w:rFonts w:cs="Arial"/>
                <w:sz w:val="20"/>
                <w:szCs w:val="20"/>
                <w:lang w:eastAsia="en-US"/>
              </w:rPr>
              <w:t>0,03 m</w:t>
            </w:r>
          </w:p>
        </w:tc>
      </w:tr>
      <w:tr w:rsidR="005C79FF" w:rsidRPr="005C79FF" w:rsidTr="00520D23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C79FF" w:rsidRPr="005C79FF" w:rsidRDefault="005C79FF" w:rsidP="005C79FF">
            <w:pPr>
              <w:rPr>
                <w:rFonts w:cs="Arial"/>
                <w:sz w:val="20"/>
                <w:szCs w:val="20"/>
                <w:lang w:val="fr-FR"/>
              </w:rPr>
            </w:pPr>
            <w:r w:rsidRPr="005C79FF">
              <w:rPr>
                <w:rFonts w:eastAsia="Arial" w:cs="Arial"/>
                <w:sz w:val="20"/>
                <w:szCs w:val="20"/>
                <w:lang w:val="fr-FR"/>
              </w:rPr>
              <w:t>L</w:t>
            </w:r>
            <w:r w:rsidRPr="005C79FF">
              <w:rPr>
                <w:rFonts w:eastAsia="Arial" w:cs="Arial"/>
                <w:sz w:val="20"/>
                <w:szCs w:val="20"/>
                <w:vertAlign w:val="subscript"/>
                <w:lang w:val="fr-FR"/>
              </w:rPr>
              <w:t>0</w:t>
            </w:r>
            <w:r w:rsidRPr="005C79FF">
              <w:rPr>
                <w:rFonts w:eastAsia="Arial" w:cs="Arial"/>
                <w:sz w:val="20"/>
                <w:szCs w:val="20"/>
                <w:lang w:val="fr-FR"/>
              </w:rPr>
              <w:t xml:space="preserve">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5C79FF" w:rsidRPr="005C79FF" w:rsidRDefault="005C79FF" w:rsidP="005C79F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C79FF">
              <w:rPr>
                <w:rFonts w:cs="Arial"/>
                <w:sz w:val="20"/>
                <w:szCs w:val="20"/>
                <w:lang w:eastAsia="en-US"/>
              </w:rPr>
              <w:t>0,02 m</w:t>
            </w:r>
          </w:p>
        </w:tc>
      </w:tr>
      <w:tr w:rsidR="005C79FF" w:rsidRPr="005C79FF" w:rsidTr="00790BDC">
        <w:trPr>
          <w:trHeight w:val="138"/>
        </w:trPr>
        <w:tc>
          <w:tcPr>
            <w:tcW w:w="5275" w:type="dxa"/>
            <w:shd w:val="clear" w:color="auto" w:fill="A6A6A6"/>
            <w:hideMark/>
          </w:tcPr>
          <w:p w:rsidR="005C79FF" w:rsidRPr="005C79FF" w:rsidRDefault="005C79FF" w:rsidP="005C79FF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5C79FF">
              <w:rPr>
                <w:rFonts w:eastAsia="Arial" w:cs="Arial"/>
                <w:b/>
                <w:sz w:val="20"/>
                <w:szCs w:val="20"/>
                <w:lang w:val="fr-FR"/>
              </w:rPr>
              <w:t>Facteur de multiplication et de réduction</w:t>
            </w:r>
            <w:r w:rsidR="00025882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 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5C79FF" w:rsidRPr="005C79FF" w:rsidRDefault="005C79FF" w:rsidP="005C79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79FF">
              <w:rPr>
                <w:rFonts w:cs="Arial"/>
                <w:b/>
                <w:sz w:val="20"/>
                <w:szCs w:val="20"/>
              </w:rPr>
              <w:t>m</w:t>
            </w:r>
            <w:r w:rsidRPr="005C79FF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5C79FF" w:rsidRPr="005C79FF" w:rsidRDefault="005C79FF" w:rsidP="005C79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79FF">
              <w:rPr>
                <w:rFonts w:cs="Arial"/>
                <w:b/>
                <w:sz w:val="20"/>
                <w:szCs w:val="20"/>
              </w:rPr>
              <w:t>f</w:t>
            </w:r>
            <w:r w:rsidRPr="005C79FF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</w:p>
        </w:tc>
      </w:tr>
      <w:tr w:rsidR="005C79FF" w:rsidRPr="005C79FF" w:rsidTr="00520D23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5C79FF" w:rsidRPr="005C79FF" w:rsidRDefault="005C79FF" w:rsidP="005C79FF">
            <w:pPr>
              <w:rPr>
                <w:rFonts w:cs="Arial"/>
                <w:color w:val="FF0000"/>
                <w:sz w:val="20"/>
                <w:szCs w:val="20"/>
              </w:rPr>
            </w:pPr>
            <w:r w:rsidRPr="005C79FF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5C79FF" w:rsidRPr="005C79FF" w:rsidRDefault="005C79FF" w:rsidP="005C79FF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5C79FF">
              <w:rPr>
                <w:rFonts w:cs="Arial"/>
                <w:color w:val="FF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5C79FF" w:rsidRPr="005C79FF" w:rsidRDefault="005C79FF" w:rsidP="005C79FF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5C79FF">
              <w:rPr>
                <w:rFonts w:cs="Arial"/>
                <w:color w:val="FF0000"/>
                <w:sz w:val="20"/>
                <w:szCs w:val="20"/>
                <w:lang w:eastAsia="en-US"/>
              </w:rPr>
              <w:t>1,00</w:t>
            </w:r>
          </w:p>
        </w:tc>
      </w:tr>
      <w:tr w:rsidR="005C79FF" w:rsidRPr="005C79FF" w:rsidTr="00520D23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5C79FF" w:rsidRPr="005C79FF" w:rsidRDefault="005C79FF" w:rsidP="005C79FF">
            <w:pPr>
              <w:rPr>
                <w:rFonts w:cs="Arial"/>
                <w:color w:val="FF0000"/>
                <w:sz w:val="20"/>
                <w:szCs w:val="20"/>
              </w:rPr>
            </w:pPr>
            <w:r w:rsidRPr="005C79FF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5C79FF" w:rsidRPr="005C79FF" w:rsidRDefault="00025882" w:rsidP="005C79FF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FF0000"/>
                <w:sz w:val="20"/>
                <w:szCs w:val="20"/>
                <w:lang w:eastAsia="en-US"/>
              </w:rPr>
              <w:t>1,33</w:t>
            </w:r>
            <w:r>
              <w:rPr>
                <w:rFonts w:cs="Arial"/>
                <w:color w:val="FF0000"/>
                <w:sz w:val="19"/>
                <w:szCs w:val="19"/>
                <w:vertAlign w:val="superscript"/>
              </w:rPr>
              <w:t>(1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5C79FF" w:rsidRPr="005C79FF" w:rsidRDefault="005C79FF" w:rsidP="005C79FF">
            <w:pPr>
              <w:spacing w:line="276" w:lineRule="auto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5C79FF">
              <w:rPr>
                <w:rFonts w:cs="Arial"/>
                <w:color w:val="FF0000"/>
                <w:sz w:val="20"/>
                <w:szCs w:val="20"/>
                <w:lang w:eastAsia="en-US"/>
              </w:rPr>
              <w:t>1,00</w:t>
            </w:r>
          </w:p>
        </w:tc>
      </w:tr>
    </w:tbl>
    <w:p w:rsidR="00025882" w:rsidRPr="000D0E67" w:rsidRDefault="00025882" w:rsidP="00025882">
      <w:pPr>
        <w:pStyle w:val="bestekproduct"/>
        <w:rPr>
          <w:rFonts w:cs="Arial"/>
          <w:caps w:val="0"/>
          <w:color w:val="auto"/>
          <w:sz w:val="15"/>
          <w:szCs w:val="15"/>
          <w:highlight w:val="yellow"/>
          <w:lang w:val="fr-FR"/>
        </w:rPr>
      </w:pPr>
      <w:r w:rsidRPr="000D0E67">
        <w:rPr>
          <w:rFonts w:cs="Arial"/>
          <w:caps w:val="0"/>
          <w:color w:val="auto"/>
          <w:sz w:val="15"/>
          <w:szCs w:val="15"/>
          <w:vertAlign w:val="superscript"/>
          <w:lang w:val="fr-FR"/>
        </w:rPr>
        <w:t xml:space="preserve">(1) </w:t>
      </w:r>
      <w:r w:rsidRPr="000D0E67">
        <w:rPr>
          <w:rFonts w:cs="Arial"/>
          <w:caps w:val="0"/>
          <w:color w:val="auto"/>
          <w:sz w:val="15"/>
          <w:szCs w:val="15"/>
          <w:lang w:val="fr-FR"/>
        </w:rPr>
        <w:t xml:space="preserve">Tous les débits mesurés (DM) répondent à la condition 100% DN ≤ DM ≤ 120% DN (DN = débit </w:t>
      </w:r>
      <w:r w:rsidRPr="000D0E67">
        <w:rPr>
          <w:rFonts w:cs="Arial"/>
          <w:caps w:val="0"/>
          <w:color w:val="auto"/>
          <w:sz w:val="15"/>
          <w:szCs w:val="15"/>
          <w:lang w:val="fr-FR"/>
        </w:rPr>
        <w:br/>
        <w:t xml:space="preserve">    nominal selon la réglementation PEB)</w:t>
      </w:r>
    </w:p>
    <w:p w:rsidR="0060401F" w:rsidRPr="000D0E67" w:rsidRDefault="0060401F" w:rsidP="0060401F">
      <w:pPr>
        <w:pStyle w:val="bestekproduct"/>
        <w:rPr>
          <w:rFonts w:cs="Arial"/>
          <w:caps w:val="0"/>
          <w:color w:val="auto"/>
          <w:sz w:val="15"/>
          <w:szCs w:val="15"/>
          <w:highlight w:val="yellow"/>
          <w:lang w:val="fr-FR"/>
        </w:rPr>
      </w:pPr>
      <w:r>
        <w:rPr>
          <w:rFonts w:cs="Arial"/>
          <w:caps w:val="0"/>
          <w:color w:val="auto"/>
          <w:sz w:val="15"/>
          <w:szCs w:val="15"/>
          <w:vertAlign w:val="superscript"/>
          <w:lang w:val="fr-FR"/>
        </w:rPr>
        <w:t>(2</w:t>
      </w:r>
      <w:r w:rsidRPr="000D0E67">
        <w:rPr>
          <w:rFonts w:cs="Arial"/>
          <w:caps w:val="0"/>
          <w:color w:val="auto"/>
          <w:sz w:val="15"/>
          <w:szCs w:val="15"/>
          <w:vertAlign w:val="superscript"/>
          <w:lang w:val="fr-FR"/>
        </w:rPr>
        <w:t xml:space="preserve">) </w:t>
      </w:r>
      <w:r>
        <w:rPr>
          <w:rFonts w:cs="Arial"/>
          <w:caps w:val="0"/>
          <w:color w:val="auto"/>
          <w:sz w:val="15"/>
          <w:szCs w:val="15"/>
          <w:lang w:val="fr-FR"/>
        </w:rPr>
        <w:t>Pour commande manuelle ou par tringle.</w:t>
      </w:r>
    </w:p>
    <w:p w:rsidR="00534F2A" w:rsidRPr="00534F2A" w:rsidRDefault="00534F2A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sectPr w:rsidR="00534F2A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B1" w:rsidRDefault="005D07B1" w:rsidP="000F6111">
      <w:r>
        <w:separator/>
      </w:r>
    </w:p>
  </w:endnote>
  <w:endnote w:type="continuationSeparator" w:id="0">
    <w:p w:rsidR="005D07B1" w:rsidRDefault="005D07B1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B1" w:rsidRDefault="005D07B1" w:rsidP="000F6111">
      <w:r>
        <w:separator/>
      </w:r>
    </w:p>
  </w:footnote>
  <w:footnote w:type="continuationSeparator" w:id="0">
    <w:p w:rsidR="005D07B1" w:rsidRDefault="005D07B1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25882"/>
    <w:rsid w:val="000611EF"/>
    <w:rsid w:val="00070FA3"/>
    <w:rsid w:val="000969D5"/>
    <w:rsid w:val="000F6111"/>
    <w:rsid w:val="0010533A"/>
    <w:rsid w:val="00130F29"/>
    <w:rsid w:val="001C7AA4"/>
    <w:rsid w:val="002478B2"/>
    <w:rsid w:val="00281B03"/>
    <w:rsid w:val="002F650C"/>
    <w:rsid w:val="0031163F"/>
    <w:rsid w:val="0033102A"/>
    <w:rsid w:val="003774F7"/>
    <w:rsid w:val="00380D64"/>
    <w:rsid w:val="003A779E"/>
    <w:rsid w:val="003B5973"/>
    <w:rsid w:val="004856D1"/>
    <w:rsid w:val="004909C9"/>
    <w:rsid w:val="004C4BE6"/>
    <w:rsid w:val="004D2168"/>
    <w:rsid w:val="00502E9B"/>
    <w:rsid w:val="00510494"/>
    <w:rsid w:val="00534F2A"/>
    <w:rsid w:val="005424E3"/>
    <w:rsid w:val="005B5828"/>
    <w:rsid w:val="005C79FF"/>
    <w:rsid w:val="005D07B1"/>
    <w:rsid w:val="0060401F"/>
    <w:rsid w:val="006466CA"/>
    <w:rsid w:val="006D5341"/>
    <w:rsid w:val="007362D9"/>
    <w:rsid w:val="007450B0"/>
    <w:rsid w:val="00764D0E"/>
    <w:rsid w:val="00780BC9"/>
    <w:rsid w:val="00790BDC"/>
    <w:rsid w:val="0079660B"/>
    <w:rsid w:val="00803951"/>
    <w:rsid w:val="00822EB5"/>
    <w:rsid w:val="00853F9E"/>
    <w:rsid w:val="00872113"/>
    <w:rsid w:val="0088360F"/>
    <w:rsid w:val="00887CFB"/>
    <w:rsid w:val="00932AA3"/>
    <w:rsid w:val="009A5151"/>
    <w:rsid w:val="00A13015"/>
    <w:rsid w:val="00AF5460"/>
    <w:rsid w:val="00B944CE"/>
    <w:rsid w:val="00BE2CC0"/>
    <w:rsid w:val="00CD6CDD"/>
    <w:rsid w:val="00CD6DEF"/>
    <w:rsid w:val="00D01E6A"/>
    <w:rsid w:val="00D22E19"/>
    <w:rsid w:val="00DC6DA5"/>
    <w:rsid w:val="00EB5D57"/>
    <w:rsid w:val="00EF5AF4"/>
    <w:rsid w:val="00F33DD5"/>
    <w:rsid w:val="00F76FE5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40FB-0D9B-45A5-AEEA-4E16305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1B86-A1FF-4128-A5AF-E0A4D384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22</cp:revision>
  <dcterms:created xsi:type="dcterms:W3CDTF">2012-06-13T06:51:00Z</dcterms:created>
  <dcterms:modified xsi:type="dcterms:W3CDTF">2014-04-09T09:46:00Z</dcterms:modified>
</cp:coreProperties>
</file>