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69" w:rsidRPr="00AE2C69" w:rsidRDefault="005A3D91" w:rsidP="004238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t>RAAM</w:t>
      </w:r>
      <w:r w:rsidR="00B4703C">
        <w:rPr>
          <w:rFonts w:ascii="Tahoma" w:hAnsi="Tahoma"/>
          <w:b/>
          <w:color w:val="000080"/>
          <w:sz w:val="28"/>
          <w:szCs w:val="28"/>
        </w:rPr>
        <w:t>ROOSTER TYPE RENSON 41</w:t>
      </w:r>
      <w:r>
        <w:rPr>
          <w:rFonts w:ascii="Tahoma" w:hAnsi="Tahoma"/>
          <w:b/>
          <w:color w:val="000080"/>
          <w:sz w:val="28"/>
          <w:szCs w:val="28"/>
        </w:rPr>
        <w:t>4</w:t>
      </w:r>
      <w:r w:rsidR="00525075">
        <w:rPr>
          <w:rFonts w:ascii="Tahoma" w:hAnsi="Tahoma"/>
          <w:b/>
          <w:color w:val="000080"/>
          <w:sz w:val="28"/>
          <w:szCs w:val="28"/>
        </w:rPr>
        <w:t>THF</w:t>
      </w:r>
      <w:bookmarkStart w:id="0" w:name="_GoBack"/>
      <w:bookmarkEnd w:id="0"/>
    </w:p>
    <w:p w:rsidR="00423869" w:rsidRPr="00EB6FB9" w:rsidRDefault="00423869" w:rsidP="004238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313D3F" w:rsidRPr="00950EEA" w:rsidRDefault="00313D3F" w:rsidP="00313D3F">
      <w:pPr>
        <w:pStyle w:val="besteksubtitel"/>
        <w:pBdr>
          <w:between w:val="single" w:sz="4" w:space="1" w:color="auto"/>
        </w:pBdr>
        <w:rPr>
          <w:rFonts w:cs="Tahoma"/>
        </w:rPr>
      </w:pPr>
    </w:p>
    <w:p w:rsidR="00987A1A" w:rsidRPr="00950EEA" w:rsidRDefault="00987A1A" w:rsidP="00987A1A">
      <w:pPr>
        <w:pStyle w:val="besteksubtitel"/>
        <w:rPr>
          <w:rFonts w:cs="Tahoma"/>
        </w:rPr>
      </w:pPr>
    </w:p>
    <w:p w:rsidR="00423869" w:rsidRPr="00940023" w:rsidRDefault="00423869" w:rsidP="00045F9D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 xml:space="preserve">Type Renson </w:t>
      </w:r>
      <w:r w:rsidR="00C37EAD" w:rsidRPr="00940023">
        <w:rPr>
          <w:rFonts w:ascii="Tahoma" w:hAnsi="Tahoma" w:cs="Tahoma"/>
          <w:color w:val="auto"/>
          <w:sz w:val="20"/>
          <w:szCs w:val="20"/>
        </w:rPr>
        <w:t>4</w:t>
      </w:r>
      <w:r w:rsidR="005A3D91" w:rsidRPr="00940023">
        <w:rPr>
          <w:rFonts w:ascii="Tahoma" w:hAnsi="Tahoma" w:cs="Tahoma"/>
          <w:color w:val="auto"/>
          <w:sz w:val="20"/>
          <w:szCs w:val="20"/>
        </w:rPr>
        <w:t>14</w:t>
      </w:r>
      <w:r w:rsidR="00525075" w:rsidRPr="00940023">
        <w:rPr>
          <w:rFonts w:ascii="Tahoma" w:hAnsi="Tahoma" w:cs="Tahoma"/>
          <w:color w:val="auto"/>
          <w:sz w:val="20"/>
          <w:szCs w:val="20"/>
        </w:rPr>
        <w:t>THF</w:t>
      </w:r>
      <w:r w:rsidRPr="00940023">
        <w:rPr>
          <w:rFonts w:ascii="Tahoma" w:hAnsi="Tahoma" w:cs="Tahoma"/>
          <w:color w:val="auto"/>
          <w:sz w:val="20"/>
          <w:szCs w:val="20"/>
        </w:rPr>
        <w:t xml:space="preserve"> </w:t>
      </w:r>
      <w:r w:rsidR="005A3D91" w:rsidRPr="00940023">
        <w:rPr>
          <w:rFonts w:ascii="Tahoma" w:hAnsi="Tahoma" w:cs="Tahoma"/>
          <w:color w:val="auto"/>
          <w:sz w:val="20"/>
          <w:szCs w:val="20"/>
        </w:rPr>
        <w:t xml:space="preserve">voor </w:t>
      </w:r>
      <w:r w:rsidR="00525075" w:rsidRPr="00940023">
        <w:rPr>
          <w:rFonts w:ascii="Tahoma" w:hAnsi="Tahoma" w:cs="Tahoma"/>
          <w:color w:val="auto"/>
          <w:sz w:val="20"/>
          <w:szCs w:val="20"/>
        </w:rPr>
        <w:t xml:space="preserve">thermisch onderbroken </w:t>
      </w:r>
      <w:r w:rsidR="005A3D91" w:rsidRPr="00940023">
        <w:rPr>
          <w:rFonts w:ascii="Tahoma" w:hAnsi="Tahoma" w:cs="Tahoma"/>
          <w:color w:val="auto"/>
          <w:sz w:val="20"/>
          <w:szCs w:val="20"/>
        </w:rPr>
        <w:t xml:space="preserve">montage in raamprofielen </w:t>
      </w:r>
      <w:r w:rsidRPr="00940023">
        <w:rPr>
          <w:rFonts w:ascii="Tahoma" w:hAnsi="Tahoma" w:cs="Tahoma"/>
          <w:color w:val="auto"/>
          <w:sz w:val="20"/>
          <w:szCs w:val="20"/>
        </w:rPr>
        <w:t>is een ventilatierooster</w:t>
      </w:r>
      <w:r w:rsidR="005A3D91" w:rsidRPr="00940023">
        <w:rPr>
          <w:rFonts w:ascii="Tahoma" w:hAnsi="Tahoma" w:cs="Tahoma"/>
          <w:color w:val="auto"/>
          <w:sz w:val="20"/>
          <w:szCs w:val="20"/>
        </w:rPr>
        <w:t>,</w:t>
      </w:r>
      <w:r w:rsidR="003B7174" w:rsidRPr="0094002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40023">
        <w:rPr>
          <w:rFonts w:ascii="Tahoma" w:hAnsi="Tahoma" w:cs="Tahoma"/>
          <w:color w:val="auto"/>
          <w:sz w:val="20"/>
          <w:szCs w:val="20"/>
        </w:rPr>
        <w:t>met volgende essentiële kenmerken :</w:t>
      </w:r>
      <w:r w:rsidR="000760CA" w:rsidRPr="00940023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23869" w:rsidRPr="00940023" w:rsidRDefault="00423869" w:rsidP="00045F9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23869" w:rsidRPr="00940023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940023">
        <w:rPr>
          <w:rFonts w:ascii="Tahoma" w:hAnsi="Tahoma"/>
          <w:b/>
          <w:sz w:val="20"/>
        </w:rPr>
        <w:t>esthetisch</w:t>
      </w:r>
    </w:p>
    <w:p w:rsidR="00423869" w:rsidRPr="00940023" w:rsidRDefault="00624600" w:rsidP="00423869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visuele afscherming</w:t>
      </w:r>
    </w:p>
    <w:p w:rsidR="00423869" w:rsidRPr="00940023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horizontaal visueel gesloten, door toepassing van een lamelstap die niet groter is dan de lamelhoogte</w:t>
      </w:r>
    </w:p>
    <w:p w:rsidR="00423869" w:rsidRPr="00940023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lamelstap = 33,33</w:t>
      </w:r>
      <w:r w:rsidR="00423869" w:rsidRPr="00940023">
        <w:rPr>
          <w:rFonts w:ascii="Tahoma" w:hAnsi="Tahoma" w:cs="Tahoma"/>
          <w:color w:val="auto"/>
          <w:sz w:val="20"/>
          <w:szCs w:val="20"/>
        </w:rPr>
        <w:t xml:space="preserve"> mm</w:t>
      </w:r>
    </w:p>
    <w:p w:rsidR="00423869" w:rsidRPr="00940023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lamelhoogte = 37</w:t>
      </w:r>
      <w:r w:rsidR="00423869" w:rsidRPr="00940023">
        <w:rPr>
          <w:rFonts w:ascii="Tahoma" w:hAnsi="Tahoma" w:cs="Tahoma"/>
          <w:color w:val="auto"/>
          <w:sz w:val="20"/>
          <w:szCs w:val="20"/>
        </w:rPr>
        <w:t xml:space="preserve"> mm</w:t>
      </w:r>
    </w:p>
    <w:p w:rsidR="00AD2605" w:rsidRPr="00940023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onzichtbaar samengesteld met aluminium lamellenhouders</w:t>
      </w:r>
    </w:p>
    <w:p w:rsidR="00AD2605" w:rsidRPr="00940023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in verstek verzaagde, geperste hoeken</w:t>
      </w:r>
    </w:p>
    <w:p w:rsidR="00423869" w:rsidRPr="00940023" w:rsidRDefault="00423869" w:rsidP="00045F9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423869" w:rsidRPr="00940023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940023">
        <w:rPr>
          <w:rFonts w:ascii="Tahoma" w:hAnsi="Tahoma"/>
          <w:b/>
          <w:sz w:val="20"/>
        </w:rPr>
        <w:t>luchtdoorlaat</w:t>
      </w:r>
    </w:p>
    <w:p w:rsidR="00423869" w:rsidRPr="00940023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 xml:space="preserve">fysisch vrije doorlaat: </w:t>
      </w:r>
      <w:r w:rsidR="00B4703C" w:rsidRPr="00940023">
        <w:rPr>
          <w:rFonts w:ascii="Tahoma" w:hAnsi="Tahoma" w:cs="Tahoma"/>
          <w:color w:val="auto"/>
          <w:sz w:val="20"/>
          <w:szCs w:val="20"/>
        </w:rPr>
        <w:t>5</w:t>
      </w:r>
      <w:r w:rsidR="00146158" w:rsidRPr="00940023">
        <w:rPr>
          <w:rFonts w:ascii="Tahoma" w:hAnsi="Tahoma" w:cs="Tahoma"/>
          <w:color w:val="auto"/>
          <w:sz w:val="20"/>
          <w:szCs w:val="20"/>
        </w:rPr>
        <w:t>0</w:t>
      </w:r>
      <w:r w:rsidRPr="00940023">
        <w:rPr>
          <w:rFonts w:ascii="Tahoma" w:hAnsi="Tahoma" w:cs="Tahoma"/>
          <w:color w:val="auto"/>
          <w:sz w:val="20"/>
          <w:szCs w:val="20"/>
        </w:rPr>
        <w:t>%</w:t>
      </w:r>
    </w:p>
    <w:p w:rsidR="00423869" w:rsidRPr="00940023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v</w:t>
      </w:r>
      <w:r w:rsidR="00B4703C" w:rsidRPr="00940023">
        <w:rPr>
          <w:rFonts w:ascii="Tahoma" w:hAnsi="Tahoma" w:cs="Tahoma"/>
          <w:color w:val="auto"/>
          <w:sz w:val="20"/>
          <w:szCs w:val="20"/>
        </w:rPr>
        <w:t xml:space="preserve">isueel vrije doorlaat: </w:t>
      </w:r>
      <w:r w:rsidR="00146158" w:rsidRPr="00940023">
        <w:rPr>
          <w:rFonts w:ascii="Tahoma" w:hAnsi="Tahoma" w:cs="Tahoma"/>
          <w:color w:val="auto"/>
          <w:sz w:val="20"/>
          <w:szCs w:val="20"/>
        </w:rPr>
        <w:t>60</w:t>
      </w:r>
      <w:r w:rsidRPr="00940023">
        <w:rPr>
          <w:rFonts w:ascii="Tahoma" w:hAnsi="Tahoma" w:cs="Tahoma"/>
          <w:color w:val="auto"/>
          <w:sz w:val="20"/>
          <w:szCs w:val="20"/>
        </w:rPr>
        <w:t>%</w:t>
      </w:r>
    </w:p>
    <w:p w:rsidR="00AD2605" w:rsidRPr="00940023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bookmarkStart w:id="1" w:name="_Hlk4672118"/>
      <w:r w:rsidRPr="00940023">
        <w:rPr>
          <w:rFonts w:ascii="Tahoma" w:hAnsi="Tahoma" w:cs="Tahoma"/>
          <w:color w:val="auto"/>
          <w:sz w:val="20"/>
          <w:szCs w:val="20"/>
        </w:rPr>
        <w:t xml:space="preserve">aerodynamische eigenschappen </w:t>
      </w:r>
      <w:r w:rsidR="00B4703C" w:rsidRPr="00940023">
        <w:rPr>
          <w:rFonts w:ascii="Tahoma" w:hAnsi="Tahoma" w:cs="Tahoma"/>
          <w:color w:val="auto"/>
          <w:sz w:val="20"/>
          <w:szCs w:val="20"/>
        </w:rPr>
        <w:t>volgens EN 13030:2001 (met gaas 2,3mm x 2,3</w:t>
      </w:r>
      <w:r w:rsidR="00624600" w:rsidRPr="00940023">
        <w:rPr>
          <w:rFonts w:ascii="Tahoma" w:hAnsi="Tahoma" w:cs="Tahoma"/>
          <w:color w:val="auto"/>
          <w:sz w:val="20"/>
          <w:szCs w:val="20"/>
        </w:rPr>
        <w:t>mm)</w:t>
      </w:r>
    </w:p>
    <w:p w:rsidR="00EC7DEB" w:rsidRPr="00940023" w:rsidRDefault="00423869" w:rsidP="00EC7DEB">
      <w:pPr>
        <w:pStyle w:val="Default"/>
        <w:numPr>
          <w:ilvl w:val="2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 xml:space="preserve">Luchtweerstand toevoer : </w:t>
      </w:r>
      <w:bookmarkEnd w:id="1"/>
      <w:r w:rsidR="00EC7DEB" w:rsidRPr="00940023">
        <w:rPr>
          <w:rFonts w:ascii="Tahoma" w:hAnsi="Tahoma" w:cs="Tahoma"/>
          <w:color w:val="auto"/>
          <w:sz w:val="20"/>
          <w:szCs w:val="20"/>
        </w:rPr>
        <w:t>K = 1/c</w:t>
      </w:r>
      <w:r w:rsidR="00EC7DEB" w:rsidRPr="00940023">
        <w:rPr>
          <w:rFonts w:ascii="Tahoma" w:hAnsi="Tahoma" w:cs="Tahoma"/>
          <w:color w:val="auto"/>
          <w:sz w:val="20"/>
          <w:szCs w:val="20"/>
          <w:vertAlign w:val="subscript"/>
        </w:rPr>
        <w:t>e</w:t>
      </w:r>
      <w:r w:rsidR="00EC7DEB" w:rsidRPr="00940023">
        <w:rPr>
          <w:rFonts w:ascii="Tahoma" w:hAnsi="Tahoma" w:cs="Tahoma"/>
          <w:color w:val="auto"/>
          <w:sz w:val="20"/>
          <w:szCs w:val="20"/>
        </w:rPr>
        <w:t>² = 20,47  ;  C</w:t>
      </w:r>
      <w:r w:rsidR="00EC7DEB" w:rsidRPr="00940023">
        <w:rPr>
          <w:rFonts w:ascii="Tahoma" w:hAnsi="Tahoma" w:cs="Tahoma"/>
          <w:color w:val="auto"/>
          <w:sz w:val="20"/>
          <w:szCs w:val="20"/>
          <w:vertAlign w:val="subscript"/>
        </w:rPr>
        <w:t>e</w:t>
      </w:r>
      <w:r w:rsidR="00EC7DEB" w:rsidRPr="00940023">
        <w:rPr>
          <w:rFonts w:ascii="Tahoma" w:hAnsi="Tahoma" w:cs="Tahoma"/>
          <w:color w:val="auto"/>
          <w:sz w:val="20"/>
          <w:szCs w:val="20"/>
        </w:rPr>
        <w:t xml:space="preserve"> = 0,221</w:t>
      </w:r>
    </w:p>
    <w:p w:rsidR="00EC7DEB" w:rsidRPr="00940023" w:rsidRDefault="00EC7DEB" w:rsidP="00EC7DEB">
      <w:pPr>
        <w:pStyle w:val="Default"/>
        <w:numPr>
          <w:ilvl w:val="2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940023">
        <w:rPr>
          <w:rFonts w:ascii="Tahoma" w:hAnsi="Tahoma" w:cs="Tahoma"/>
          <w:color w:val="auto"/>
          <w:sz w:val="20"/>
          <w:szCs w:val="20"/>
        </w:rPr>
        <w:t>klasse 3</w:t>
      </w:r>
    </w:p>
    <w:p w:rsidR="00423869" w:rsidRPr="00940023" w:rsidRDefault="00423869" w:rsidP="00E55697">
      <w:pPr>
        <w:pStyle w:val="Default"/>
        <w:numPr>
          <w:ilvl w:val="1"/>
          <w:numId w:val="21"/>
        </w:numPr>
        <w:jc w:val="both"/>
        <w:rPr>
          <w:rFonts w:ascii="Tahoma" w:hAnsi="Tahoma"/>
          <w:color w:val="auto"/>
          <w:sz w:val="20"/>
        </w:rPr>
      </w:pPr>
      <w:r w:rsidRPr="00940023">
        <w:rPr>
          <w:rFonts w:ascii="Tahoma" w:hAnsi="Tahoma"/>
          <w:color w:val="auto"/>
          <w:sz w:val="20"/>
        </w:rPr>
        <w:t xml:space="preserve">voor te leggen : onafhankelijk testrapport in overeenstemming met EN 13030:2001, voor de bepaling van de aerodynamische eigenschappen. </w:t>
      </w:r>
      <w:r w:rsidR="009C0EBA" w:rsidRPr="00940023">
        <w:rPr>
          <w:rFonts w:ascii="Tahoma" w:hAnsi="Tahoma" w:cs="Tahoma"/>
          <w:color w:val="auto"/>
          <w:sz w:val="20"/>
        </w:rPr>
        <w:t xml:space="preserve">(BSRIA, </w:t>
      </w:r>
      <w:r w:rsidR="00E85A2D" w:rsidRPr="00940023">
        <w:rPr>
          <w:rFonts w:ascii="Tahoma" w:hAnsi="Tahoma" w:cs="Tahoma"/>
          <w:color w:val="auto"/>
          <w:sz w:val="20"/>
        </w:rPr>
        <w:t>101477/1</w:t>
      </w:r>
      <w:r w:rsidR="009C0EBA" w:rsidRPr="00940023">
        <w:rPr>
          <w:rFonts w:ascii="Tahoma" w:hAnsi="Tahoma" w:cs="Tahoma"/>
          <w:color w:val="auto"/>
          <w:sz w:val="20"/>
        </w:rPr>
        <w:t>)</w:t>
      </w:r>
    </w:p>
    <w:p w:rsidR="00423869" w:rsidRPr="00940023" w:rsidRDefault="00423869" w:rsidP="00045F9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624600" w:rsidRPr="00940023" w:rsidRDefault="00624600" w:rsidP="00624600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940023">
        <w:rPr>
          <w:rFonts w:ascii="Tahoma" w:hAnsi="Tahoma"/>
          <w:b/>
          <w:sz w:val="20"/>
        </w:rPr>
        <w:t>waterwerendheid</w:t>
      </w:r>
      <w:proofErr w:type="spellEnd"/>
      <w:r w:rsidRPr="00940023">
        <w:rPr>
          <w:rFonts w:ascii="Tahoma" w:hAnsi="Tahoma"/>
          <w:b/>
          <w:sz w:val="20"/>
        </w:rPr>
        <w:t xml:space="preserve"> </w:t>
      </w:r>
      <w:r w:rsidRPr="00940023">
        <w:rPr>
          <w:rFonts w:ascii="Tahoma" w:hAnsi="Tahoma"/>
          <w:sz w:val="20"/>
        </w:rPr>
        <w:t>(</w:t>
      </w:r>
      <w:r w:rsidRPr="00940023">
        <w:rPr>
          <w:rFonts w:ascii="Tahoma" w:hAnsi="Tahoma" w:cs="Tahoma"/>
          <w:sz w:val="20"/>
        </w:rPr>
        <w:t>volgens EN 13030:2001)</w:t>
      </w:r>
    </w:p>
    <w:p w:rsidR="00F57006" w:rsidRPr="00940023" w:rsidRDefault="00F57006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940023">
        <w:rPr>
          <w:rFonts w:ascii="Tahoma" w:hAnsi="Tahoma" w:cs="Tahoma"/>
          <w:sz w:val="20"/>
          <w:lang w:val="nl-BE" w:eastAsia="nl-BE"/>
        </w:rPr>
        <w:t xml:space="preserve">met gaas 2,3mm x 2,3mm en watergoot </w:t>
      </w:r>
    </w:p>
    <w:p w:rsidR="00F57006" w:rsidRPr="00940023" w:rsidRDefault="00624600" w:rsidP="00F57006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940023">
        <w:rPr>
          <w:rFonts w:ascii="Tahoma" w:hAnsi="Tahoma" w:cs="Tahoma"/>
          <w:sz w:val="20"/>
          <w:lang w:val="nl-BE" w:eastAsia="nl-BE"/>
        </w:rPr>
        <w:t xml:space="preserve">klasse </w:t>
      </w:r>
      <w:r w:rsidR="00F57006" w:rsidRPr="00940023">
        <w:rPr>
          <w:rFonts w:ascii="Tahoma" w:hAnsi="Tahoma" w:cs="Tahoma"/>
          <w:sz w:val="20"/>
          <w:lang w:val="nl-BE" w:eastAsia="nl-BE"/>
        </w:rPr>
        <w:t>A</w:t>
      </w:r>
      <w:r w:rsidRPr="00940023">
        <w:rPr>
          <w:rFonts w:ascii="Tahoma" w:hAnsi="Tahoma" w:cs="Tahoma"/>
          <w:sz w:val="20"/>
          <w:lang w:val="nl-BE" w:eastAsia="nl-BE"/>
        </w:rPr>
        <w:t xml:space="preserve"> bij 0,5 m/s </w:t>
      </w:r>
      <w:r w:rsidR="00F57006" w:rsidRPr="00940023">
        <w:rPr>
          <w:rFonts w:ascii="Tahoma" w:hAnsi="Tahoma" w:cs="Tahoma"/>
          <w:sz w:val="20"/>
          <w:lang w:val="nl-BE" w:eastAsia="nl-BE"/>
        </w:rPr>
        <w:t>luchttoevoer</w:t>
      </w:r>
    </w:p>
    <w:p w:rsidR="00624600" w:rsidRPr="00940023" w:rsidRDefault="00624600" w:rsidP="00F57006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940023">
        <w:rPr>
          <w:rFonts w:ascii="Tahoma" w:hAnsi="Tahoma" w:cs="Tahoma"/>
          <w:sz w:val="20"/>
        </w:rPr>
        <w:t xml:space="preserve">klasse </w:t>
      </w:r>
      <w:r w:rsidR="00F57006" w:rsidRPr="00940023">
        <w:rPr>
          <w:rFonts w:ascii="Tahoma" w:hAnsi="Tahoma" w:cs="Tahoma"/>
          <w:sz w:val="20"/>
        </w:rPr>
        <w:t>B</w:t>
      </w:r>
      <w:r w:rsidRPr="00940023">
        <w:rPr>
          <w:rFonts w:ascii="Tahoma" w:hAnsi="Tahoma" w:cs="Tahoma"/>
          <w:sz w:val="20"/>
        </w:rPr>
        <w:t xml:space="preserve"> bij 1,</w:t>
      </w:r>
      <w:r w:rsidR="00F57006" w:rsidRPr="00940023">
        <w:rPr>
          <w:rFonts w:ascii="Tahoma" w:hAnsi="Tahoma" w:cs="Tahoma"/>
          <w:sz w:val="20"/>
        </w:rPr>
        <w:t>0 m/s luchttoevoer</w:t>
      </w:r>
    </w:p>
    <w:p w:rsidR="00624600" w:rsidRPr="00940023" w:rsidRDefault="00624600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940023">
        <w:rPr>
          <w:rFonts w:ascii="Tahoma" w:hAnsi="Tahoma"/>
          <w:sz w:val="20"/>
        </w:rPr>
        <w:t xml:space="preserve">voor te leggen : onafhankelijk testrapport in overeenstemming met EN 13030:2001, voor de bepaling van de </w:t>
      </w:r>
      <w:proofErr w:type="spellStart"/>
      <w:r w:rsidRPr="00940023">
        <w:rPr>
          <w:rFonts w:ascii="Tahoma" w:hAnsi="Tahoma"/>
          <w:sz w:val="20"/>
        </w:rPr>
        <w:t>waterwerende</w:t>
      </w:r>
      <w:proofErr w:type="spellEnd"/>
      <w:r w:rsidRPr="00940023">
        <w:rPr>
          <w:rFonts w:ascii="Tahoma" w:hAnsi="Tahoma"/>
          <w:sz w:val="20"/>
        </w:rPr>
        <w:t xml:space="preserve"> eigenschappen. </w:t>
      </w:r>
      <w:r w:rsidR="00F57006" w:rsidRPr="00940023">
        <w:rPr>
          <w:rFonts w:ascii="Tahoma" w:hAnsi="Tahoma" w:cs="Tahoma"/>
          <w:sz w:val="20"/>
          <w:lang w:val="nl-BE"/>
        </w:rPr>
        <w:t xml:space="preserve">(BSRIA, </w:t>
      </w:r>
      <w:r w:rsidR="00E85A2D" w:rsidRPr="00940023">
        <w:rPr>
          <w:rFonts w:ascii="Tahoma" w:hAnsi="Tahoma" w:cs="Tahoma"/>
          <w:sz w:val="20"/>
          <w:lang w:eastAsia="nl-BE"/>
        </w:rPr>
        <w:t>101477/1</w:t>
      </w:r>
      <w:r w:rsidR="00F57006" w:rsidRPr="00940023">
        <w:rPr>
          <w:rFonts w:ascii="Tahoma" w:hAnsi="Tahoma" w:cs="Tahoma"/>
          <w:sz w:val="20"/>
          <w:lang w:val="nl-BE"/>
        </w:rPr>
        <w:t>)</w:t>
      </w:r>
    </w:p>
    <w:p w:rsidR="00423869" w:rsidRPr="00940023" w:rsidRDefault="00423869" w:rsidP="00045F9D">
      <w:pPr>
        <w:pStyle w:val="Default"/>
        <w:rPr>
          <w:rFonts w:ascii="Tahoma" w:hAnsi="Tahoma" w:cs="Tahoma"/>
          <w:color w:val="auto"/>
          <w:sz w:val="20"/>
          <w:szCs w:val="20"/>
          <w:lang w:val="nl-NL"/>
        </w:rPr>
      </w:pPr>
    </w:p>
    <w:p w:rsidR="00AD2605" w:rsidRPr="00940023" w:rsidRDefault="00423869" w:rsidP="00045F9D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940023">
        <w:rPr>
          <w:rFonts w:ascii="Tahoma" w:hAnsi="Tahoma"/>
          <w:b/>
          <w:sz w:val="20"/>
        </w:rPr>
        <w:t>stabiliteit</w:t>
      </w:r>
    </w:p>
    <w:p w:rsidR="00423869" w:rsidRPr="00940023" w:rsidRDefault="003B7174" w:rsidP="00AD2605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sz w:val="20"/>
          <w:lang w:val="nl-BE" w:eastAsia="nl-BE"/>
        </w:rPr>
      </w:pPr>
      <w:r w:rsidRPr="00940023">
        <w:rPr>
          <w:rFonts w:ascii="Tahoma" w:hAnsi="Tahoma" w:cs="Tahoma"/>
          <w:sz w:val="20"/>
          <w:lang w:val="nl-BE" w:eastAsia="nl-BE"/>
        </w:rPr>
        <w:t>v</w:t>
      </w:r>
      <w:r w:rsidR="00AD2605" w:rsidRPr="00940023">
        <w:rPr>
          <w:rFonts w:ascii="Tahoma" w:hAnsi="Tahoma" w:cs="Tahoma"/>
          <w:sz w:val="20"/>
          <w:lang w:val="nl-BE" w:eastAsia="nl-BE"/>
        </w:rPr>
        <w:t xml:space="preserve">oor roosters van meer dan 3 </w:t>
      </w:r>
      <w:r w:rsidR="00EA50A5" w:rsidRPr="00940023">
        <w:rPr>
          <w:rFonts w:ascii="Tahoma" w:hAnsi="Tahoma" w:cs="Tahoma"/>
          <w:sz w:val="20"/>
          <w:lang w:val="nl-BE" w:eastAsia="nl-BE"/>
        </w:rPr>
        <w:t xml:space="preserve">m² is </w:t>
      </w:r>
      <w:r w:rsidR="00AD2605" w:rsidRPr="00940023">
        <w:rPr>
          <w:rFonts w:ascii="Tahoma" w:hAnsi="Tahoma" w:cs="Tahoma"/>
          <w:sz w:val="20"/>
          <w:lang w:val="nl-BE" w:eastAsia="nl-BE"/>
        </w:rPr>
        <w:t>een achterliggende structuur</w:t>
      </w:r>
      <w:r w:rsidRPr="00940023">
        <w:rPr>
          <w:rFonts w:ascii="Tahoma" w:hAnsi="Tahoma" w:cs="Tahoma"/>
          <w:sz w:val="20"/>
          <w:lang w:val="nl-BE" w:eastAsia="nl-BE"/>
        </w:rPr>
        <w:t xml:space="preserve"> te</w:t>
      </w:r>
      <w:r w:rsidR="00AD2605" w:rsidRPr="00940023">
        <w:rPr>
          <w:rFonts w:ascii="Tahoma" w:hAnsi="Tahoma" w:cs="Tahoma"/>
          <w:sz w:val="20"/>
          <w:lang w:val="nl-BE" w:eastAsia="nl-BE"/>
        </w:rPr>
        <w:t xml:space="preserve"> voorzien ter versteviging.</w:t>
      </w:r>
    </w:p>
    <w:p w:rsidR="00AD2605" w:rsidRPr="00940023" w:rsidRDefault="00AD2605" w:rsidP="00AD2605">
      <w:pPr>
        <w:pStyle w:val="Lijstalinea"/>
        <w:ind w:left="1440"/>
        <w:jc w:val="both"/>
        <w:rPr>
          <w:rFonts w:ascii="Tahoma" w:hAnsi="Tahoma" w:cs="Tahoma"/>
          <w:sz w:val="20"/>
          <w:lang w:val="nl-BE" w:eastAsia="nl-BE"/>
        </w:rPr>
      </w:pPr>
    </w:p>
    <w:p w:rsidR="00423869" w:rsidRPr="00940023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940023">
        <w:rPr>
          <w:rFonts w:ascii="Tahoma" w:hAnsi="Tahoma"/>
          <w:b/>
          <w:sz w:val="20"/>
        </w:rPr>
        <w:t>materie</w:t>
      </w:r>
    </w:p>
    <w:p w:rsidR="00AD2605" w:rsidRPr="00940023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 w:rsidRPr="00940023">
        <w:rPr>
          <w:rFonts w:ascii="Tahoma" w:hAnsi="Tahoma"/>
          <w:sz w:val="20"/>
        </w:rPr>
        <w:t>geëxtrudeerde</w:t>
      </w:r>
      <w:proofErr w:type="spellEnd"/>
      <w:r w:rsidRPr="00940023">
        <w:rPr>
          <w:rFonts w:ascii="Tahoma" w:hAnsi="Tahoma"/>
          <w:sz w:val="20"/>
        </w:rPr>
        <w:t xml:space="preserve"> aluminium profielen </w:t>
      </w:r>
      <w:r w:rsidRPr="00940023">
        <w:rPr>
          <w:rFonts w:ascii="Tahoma" w:hAnsi="Tahoma"/>
          <w:sz w:val="20"/>
          <w:lang w:val="nl-BE"/>
        </w:rPr>
        <w:t xml:space="preserve">AlMgSi0,5(F25) - T66 - </w:t>
      </w:r>
      <w:r w:rsidRPr="00940023">
        <w:rPr>
          <w:rFonts w:ascii="Tahoma" w:hAnsi="Tahoma"/>
          <w:sz w:val="20"/>
        </w:rPr>
        <w:t>EN AW-6063</w:t>
      </w:r>
    </w:p>
    <w:p w:rsidR="00AD2605" w:rsidRPr="00940023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940023">
        <w:rPr>
          <w:rFonts w:ascii="Tahoma" w:hAnsi="Tahoma"/>
          <w:sz w:val="20"/>
        </w:rPr>
        <w:t xml:space="preserve">standaard uitgevoerd met inox/rvs 18/8 mazendraad </w:t>
      </w:r>
      <w:r w:rsidR="00F57006" w:rsidRPr="00940023">
        <w:rPr>
          <w:rFonts w:ascii="Tahoma" w:hAnsi="Tahoma"/>
          <w:sz w:val="20"/>
        </w:rPr>
        <w:t>2,3mm x 2,3</w:t>
      </w:r>
      <w:r w:rsidRPr="00940023">
        <w:rPr>
          <w:rFonts w:ascii="Tahoma" w:hAnsi="Tahoma"/>
          <w:sz w:val="20"/>
        </w:rPr>
        <w:t>mm</w:t>
      </w:r>
    </w:p>
    <w:p w:rsidR="00AD2605" w:rsidRPr="00940023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940023">
        <w:rPr>
          <w:rFonts w:ascii="Tahoma" w:hAnsi="Tahoma"/>
          <w:sz w:val="20"/>
        </w:rPr>
        <w:t xml:space="preserve">oppervlaktebehandeling : </w:t>
      </w:r>
    </w:p>
    <w:p w:rsidR="00AD2605" w:rsidRPr="00940023" w:rsidRDefault="00AD2605" w:rsidP="00AD260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 w:rsidRPr="00940023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40023">
        <w:rPr>
          <w:rFonts w:ascii="Tahoma" w:hAnsi="Tahoma"/>
          <w:sz w:val="20"/>
        </w:rPr>
        <w:t>voorbehandeld</w:t>
      </w:r>
      <w:proofErr w:type="spellEnd"/>
      <w:r w:rsidRPr="00940023">
        <w:rPr>
          <w:rFonts w:ascii="Tahoma" w:hAnsi="Tahoma"/>
          <w:sz w:val="20"/>
        </w:rPr>
        <w:t xml:space="preserve"> en geanodiseerd </w:t>
      </w:r>
      <w:r w:rsidRPr="00940023">
        <w:rPr>
          <w:rFonts w:ascii="Tahoma" w:hAnsi="Tahoma"/>
          <w:b/>
          <w:sz w:val="20"/>
        </w:rPr>
        <w:t>OF</w:t>
      </w:r>
    </w:p>
    <w:p w:rsidR="00423869" w:rsidRPr="00940023" w:rsidRDefault="00AD2605" w:rsidP="00926532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40023">
        <w:rPr>
          <w:rFonts w:ascii="Tahoma" w:hAnsi="Tahoma"/>
          <w:sz w:val="20"/>
        </w:rPr>
        <w:t xml:space="preserve">polyester poederlak in RAL-kleuren (60 à 80 micron) </w:t>
      </w:r>
    </w:p>
    <w:p w:rsidR="00525075" w:rsidRPr="00940023" w:rsidRDefault="00525075" w:rsidP="0052507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940023">
        <w:rPr>
          <w:rFonts w:ascii="Tahoma" w:hAnsi="Tahoma"/>
          <w:sz w:val="20"/>
        </w:rPr>
        <w:t>Isolatie : PU</w:t>
      </w:r>
    </w:p>
    <w:p w:rsidR="00525075" w:rsidRPr="00940023" w:rsidRDefault="00525075" w:rsidP="00525075">
      <w:pPr>
        <w:pStyle w:val="Lijstalinea"/>
        <w:ind w:left="1440"/>
        <w:jc w:val="both"/>
        <w:rPr>
          <w:rFonts w:ascii="Tahoma" w:hAnsi="Tahoma"/>
          <w:sz w:val="20"/>
        </w:rPr>
      </w:pPr>
    </w:p>
    <w:p w:rsidR="00525075" w:rsidRPr="00940023" w:rsidRDefault="00525075" w:rsidP="00525075">
      <w:pPr>
        <w:pStyle w:val="bestekproductserie"/>
        <w:numPr>
          <w:ilvl w:val="0"/>
          <w:numId w:val="21"/>
        </w:numPr>
        <w:rPr>
          <w:rFonts w:cs="Tahoma"/>
          <w:b/>
          <w:bCs/>
          <w:caps w:val="0"/>
          <w:color w:val="auto"/>
        </w:rPr>
      </w:pPr>
      <w:r w:rsidRPr="00940023">
        <w:rPr>
          <w:rFonts w:cs="Tahoma"/>
          <w:b/>
          <w:bCs/>
          <w:caps w:val="0"/>
          <w:color w:val="auto"/>
        </w:rPr>
        <w:t>Thermische isolatie</w:t>
      </w:r>
    </w:p>
    <w:p w:rsidR="00525075" w:rsidRPr="00940023" w:rsidRDefault="00525075" w:rsidP="00525075">
      <w:pPr>
        <w:pStyle w:val="bestekproductserie"/>
        <w:numPr>
          <w:ilvl w:val="1"/>
          <w:numId w:val="21"/>
        </w:numPr>
        <w:rPr>
          <w:rFonts w:cs="Tahoma"/>
          <w:caps w:val="0"/>
          <w:color w:val="auto"/>
        </w:rPr>
      </w:pPr>
      <w:r w:rsidRPr="00940023">
        <w:rPr>
          <w:rFonts w:cs="Tahoma"/>
          <w:caps w:val="0"/>
          <w:color w:val="auto"/>
        </w:rPr>
        <w:t xml:space="preserve">Opening te voorzien </w:t>
      </w:r>
      <w:r w:rsidR="00AC7CD6" w:rsidRPr="00940023">
        <w:rPr>
          <w:rFonts w:cs="Tahoma"/>
          <w:caps w:val="0"/>
          <w:color w:val="auto"/>
        </w:rPr>
        <w:t xml:space="preserve">in </w:t>
      </w:r>
      <w:r w:rsidRPr="00940023">
        <w:rPr>
          <w:rFonts w:cs="Tahoma"/>
          <w:caps w:val="0"/>
          <w:color w:val="auto"/>
        </w:rPr>
        <w:t>PU-paneel voor aansluiting van een luchtkanaal.</w:t>
      </w:r>
    </w:p>
    <w:p w:rsidR="00525075" w:rsidRPr="00940023" w:rsidRDefault="00525075" w:rsidP="00525075">
      <w:pPr>
        <w:pStyle w:val="bestekproductserie"/>
        <w:numPr>
          <w:ilvl w:val="1"/>
          <w:numId w:val="21"/>
        </w:numPr>
        <w:rPr>
          <w:rFonts w:cs="Tahoma"/>
          <w:caps w:val="0"/>
          <w:color w:val="auto"/>
        </w:rPr>
      </w:pPr>
      <w:r w:rsidRPr="00940023">
        <w:rPr>
          <w:rFonts w:cs="Tahoma"/>
          <w:caps w:val="0"/>
          <w:color w:val="auto"/>
        </w:rPr>
        <w:t>Thermisch geïsoleerd in de sponning en over het oppervlak dat niet voor ventilatie wordt aangewend.</w:t>
      </w:r>
    </w:p>
    <w:p w:rsidR="00E2742C" w:rsidRPr="00940023" w:rsidRDefault="00E2742C" w:rsidP="00525075">
      <w:pPr>
        <w:pStyle w:val="bestekproductserie"/>
        <w:numPr>
          <w:ilvl w:val="1"/>
          <w:numId w:val="21"/>
        </w:numPr>
        <w:rPr>
          <w:rFonts w:cs="Tahoma"/>
          <w:caps w:val="0"/>
          <w:color w:val="auto"/>
        </w:rPr>
      </w:pPr>
      <w:r w:rsidRPr="00940023">
        <w:rPr>
          <w:rFonts w:cs="Tahoma"/>
          <w:caps w:val="0"/>
          <w:color w:val="auto"/>
        </w:rPr>
        <w:t xml:space="preserve">U-waarde (geïsoleerd oppervlak/glasmaat 24mm) : 1.4W/m²K </w:t>
      </w:r>
    </w:p>
    <w:p w:rsidR="000E39AB" w:rsidRPr="00940023" w:rsidRDefault="000E39AB" w:rsidP="000E39A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 w:cs="Tahoma"/>
          <w:sz w:val="20"/>
          <w:lang w:val="nl-BE"/>
        </w:rPr>
      </w:pPr>
    </w:p>
    <w:p w:rsidR="003B7174" w:rsidRPr="00940023" w:rsidRDefault="00282793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940023">
        <w:rPr>
          <w:rFonts w:ascii="Tahoma" w:hAnsi="Tahoma"/>
          <w:b/>
          <w:sz w:val="20"/>
        </w:rPr>
        <w:t>rooster</w:t>
      </w:r>
      <w:r w:rsidR="003B7174" w:rsidRPr="00940023">
        <w:rPr>
          <w:rFonts w:ascii="Tahoma" w:hAnsi="Tahoma"/>
          <w:b/>
          <w:sz w:val="20"/>
        </w:rPr>
        <w:t xml:space="preserve">diepte </w:t>
      </w:r>
      <w:r w:rsidR="00F57006" w:rsidRPr="00940023">
        <w:rPr>
          <w:rFonts w:ascii="Tahoma" w:hAnsi="Tahoma"/>
          <w:sz w:val="20"/>
        </w:rPr>
        <w:t xml:space="preserve">: </w:t>
      </w:r>
      <w:r w:rsidR="0007226B" w:rsidRPr="00940023">
        <w:rPr>
          <w:rFonts w:ascii="Tahoma" w:hAnsi="Tahoma"/>
          <w:sz w:val="20"/>
        </w:rPr>
        <w:t xml:space="preserve">48 </w:t>
      </w:r>
      <w:r w:rsidR="003B7174" w:rsidRPr="00940023">
        <w:rPr>
          <w:rFonts w:ascii="Tahoma" w:hAnsi="Tahoma"/>
          <w:sz w:val="20"/>
        </w:rPr>
        <w:t>mm</w:t>
      </w:r>
    </w:p>
    <w:p w:rsidR="003B7174" w:rsidRPr="00940023" w:rsidRDefault="003B7174" w:rsidP="003B7174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423869" w:rsidRPr="00940023" w:rsidRDefault="00423869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40023">
        <w:rPr>
          <w:rFonts w:ascii="Tahoma" w:hAnsi="Tahoma"/>
          <w:b/>
          <w:sz w:val="20"/>
        </w:rPr>
        <w:t xml:space="preserve">opties </w:t>
      </w:r>
    </w:p>
    <w:p w:rsidR="00AD2605" w:rsidRPr="00940023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940023">
        <w:rPr>
          <w:rFonts w:ascii="Tahoma" w:hAnsi="Tahoma" w:cs="Tahoma"/>
        </w:rPr>
        <w:t xml:space="preserve">Alternatieve </w:t>
      </w:r>
      <w:r w:rsidRPr="00940023">
        <w:rPr>
          <w:rFonts w:ascii="Tahoma" w:hAnsi="Tahoma" w:cs="Tahoma"/>
          <w:szCs w:val="20"/>
        </w:rPr>
        <w:t>gaas</w:t>
      </w:r>
      <w:r w:rsidRPr="00940023">
        <w:rPr>
          <w:rFonts w:ascii="Tahoma" w:hAnsi="Tahoma" w:cs="Tahoma"/>
        </w:rPr>
        <w:t>types</w:t>
      </w:r>
      <w:r w:rsidRPr="00940023">
        <w:rPr>
          <w:rFonts w:ascii="Tahoma" w:hAnsi="Tahoma" w:cs="Tahoma"/>
          <w:szCs w:val="20"/>
        </w:rPr>
        <w:t xml:space="preserve">: </w:t>
      </w:r>
      <w:r w:rsidRPr="00940023">
        <w:rPr>
          <w:rFonts w:ascii="Tahoma" w:hAnsi="Tahoma" w:cs="Tahoma"/>
        </w:rPr>
        <w:t xml:space="preserve">maaswijdte </w:t>
      </w:r>
      <w:r w:rsidR="00F57006" w:rsidRPr="00940023">
        <w:rPr>
          <w:rFonts w:ascii="Tahoma" w:hAnsi="Tahoma" w:cs="Tahoma"/>
          <w:szCs w:val="20"/>
        </w:rPr>
        <w:t>6</w:t>
      </w:r>
      <w:r w:rsidR="000A3F3F" w:rsidRPr="00940023">
        <w:rPr>
          <w:rFonts w:ascii="Tahoma" w:hAnsi="Tahoma" w:cs="Tahoma"/>
          <w:szCs w:val="20"/>
        </w:rPr>
        <w:t>mm</w:t>
      </w:r>
      <w:r w:rsidRPr="00940023">
        <w:rPr>
          <w:rFonts w:ascii="Tahoma" w:hAnsi="Tahoma" w:cs="Tahoma"/>
          <w:szCs w:val="20"/>
        </w:rPr>
        <w:t xml:space="preserve"> x </w:t>
      </w:r>
      <w:r w:rsidR="00F57006" w:rsidRPr="00940023">
        <w:rPr>
          <w:rFonts w:ascii="Tahoma" w:hAnsi="Tahoma" w:cs="Tahoma"/>
          <w:szCs w:val="20"/>
        </w:rPr>
        <w:t>6</w:t>
      </w:r>
      <w:r w:rsidRPr="00940023">
        <w:rPr>
          <w:rFonts w:ascii="Tahoma" w:hAnsi="Tahoma" w:cs="Tahoma"/>
        </w:rPr>
        <w:t xml:space="preserve">mm of </w:t>
      </w:r>
      <w:r w:rsidRPr="00940023">
        <w:rPr>
          <w:rFonts w:ascii="Tahoma" w:hAnsi="Tahoma" w:cs="Tahoma"/>
          <w:szCs w:val="20"/>
        </w:rPr>
        <w:t>10</w:t>
      </w:r>
      <w:r w:rsidR="000A3F3F" w:rsidRPr="00940023">
        <w:rPr>
          <w:rFonts w:ascii="Tahoma" w:hAnsi="Tahoma" w:cs="Tahoma"/>
          <w:szCs w:val="20"/>
        </w:rPr>
        <w:t>mm</w:t>
      </w:r>
      <w:r w:rsidRPr="00940023">
        <w:rPr>
          <w:rFonts w:ascii="Tahoma" w:hAnsi="Tahoma" w:cs="Tahoma"/>
          <w:szCs w:val="20"/>
        </w:rPr>
        <w:t xml:space="preserve"> x 10mm.</w:t>
      </w:r>
    </w:p>
    <w:p w:rsidR="00AD2605" w:rsidRPr="00940023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940023">
        <w:rPr>
          <w:rFonts w:ascii="Tahoma" w:hAnsi="Tahoma" w:cs="Tahoma"/>
          <w:szCs w:val="20"/>
        </w:rPr>
        <w:t>Afdruiplamel ter voorkoming van afzetstrepen op de onderliggende gevel.</w:t>
      </w:r>
    </w:p>
    <w:sectPr w:rsidR="00AD2605" w:rsidRPr="00940023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AB5EC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AB5EC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5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9"/>
  </w:num>
  <w:num w:numId="5">
    <w:abstractNumId w:val="14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16"/>
  </w:num>
  <w:num w:numId="14">
    <w:abstractNumId w:val="10"/>
  </w:num>
  <w:num w:numId="15">
    <w:abstractNumId w:val="12"/>
  </w:num>
  <w:num w:numId="16">
    <w:abstractNumId w:val="4"/>
  </w:num>
  <w:num w:numId="17">
    <w:abstractNumId w:val="14"/>
  </w:num>
  <w:num w:numId="18">
    <w:abstractNumId w:val="15"/>
  </w:num>
  <w:num w:numId="19">
    <w:abstractNumId w:val="17"/>
  </w:num>
  <w:num w:numId="20">
    <w:abstractNumId w:val="20"/>
  </w:num>
  <w:num w:numId="21">
    <w:abstractNumId w:val="9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226B"/>
    <w:rsid w:val="000760CA"/>
    <w:rsid w:val="000767B8"/>
    <w:rsid w:val="00081A87"/>
    <w:rsid w:val="00085883"/>
    <w:rsid w:val="00090420"/>
    <w:rsid w:val="000A013F"/>
    <w:rsid w:val="000A3F3F"/>
    <w:rsid w:val="000E027A"/>
    <w:rsid w:val="000E39AB"/>
    <w:rsid w:val="000F0F5C"/>
    <w:rsid w:val="00122D91"/>
    <w:rsid w:val="00141557"/>
    <w:rsid w:val="00141B84"/>
    <w:rsid w:val="00146158"/>
    <w:rsid w:val="0014635B"/>
    <w:rsid w:val="00186714"/>
    <w:rsid w:val="0019154C"/>
    <w:rsid w:val="001B1631"/>
    <w:rsid w:val="001D6EEF"/>
    <w:rsid w:val="001E341F"/>
    <w:rsid w:val="00220A7D"/>
    <w:rsid w:val="00221BEA"/>
    <w:rsid w:val="002317C4"/>
    <w:rsid w:val="00245AB2"/>
    <w:rsid w:val="0025145F"/>
    <w:rsid w:val="0026089D"/>
    <w:rsid w:val="002650C8"/>
    <w:rsid w:val="0027279C"/>
    <w:rsid w:val="002764C7"/>
    <w:rsid w:val="00277AFD"/>
    <w:rsid w:val="0028273C"/>
    <w:rsid w:val="00282793"/>
    <w:rsid w:val="00287E0B"/>
    <w:rsid w:val="00293950"/>
    <w:rsid w:val="00297A8C"/>
    <w:rsid w:val="002A2B70"/>
    <w:rsid w:val="002A34AE"/>
    <w:rsid w:val="002A520F"/>
    <w:rsid w:val="002B04BE"/>
    <w:rsid w:val="002D646E"/>
    <w:rsid w:val="002E2F34"/>
    <w:rsid w:val="002F5D18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B7174"/>
    <w:rsid w:val="003C7BD1"/>
    <w:rsid w:val="003D01DD"/>
    <w:rsid w:val="003D57D2"/>
    <w:rsid w:val="003F4C86"/>
    <w:rsid w:val="003F5C54"/>
    <w:rsid w:val="00423869"/>
    <w:rsid w:val="004312A8"/>
    <w:rsid w:val="00475D78"/>
    <w:rsid w:val="004834D5"/>
    <w:rsid w:val="00494C6B"/>
    <w:rsid w:val="004A1E97"/>
    <w:rsid w:val="004B64EF"/>
    <w:rsid w:val="004E419E"/>
    <w:rsid w:val="00524D31"/>
    <w:rsid w:val="00525075"/>
    <w:rsid w:val="00526B19"/>
    <w:rsid w:val="005471C1"/>
    <w:rsid w:val="00554579"/>
    <w:rsid w:val="00570F75"/>
    <w:rsid w:val="00583468"/>
    <w:rsid w:val="0058512B"/>
    <w:rsid w:val="005A3D91"/>
    <w:rsid w:val="005C5A5E"/>
    <w:rsid w:val="005D019F"/>
    <w:rsid w:val="005D40AB"/>
    <w:rsid w:val="005E27CA"/>
    <w:rsid w:val="005F307B"/>
    <w:rsid w:val="005F6DC1"/>
    <w:rsid w:val="006114BC"/>
    <w:rsid w:val="00613D53"/>
    <w:rsid w:val="00624600"/>
    <w:rsid w:val="006438E4"/>
    <w:rsid w:val="0065087F"/>
    <w:rsid w:val="00670FC8"/>
    <w:rsid w:val="0067368F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D7681"/>
    <w:rsid w:val="008F00C5"/>
    <w:rsid w:val="00916D3A"/>
    <w:rsid w:val="00921397"/>
    <w:rsid w:val="009270EE"/>
    <w:rsid w:val="00940023"/>
    <w:rsid w:val="00950EEA"/>
    <w:rsid w:val="00953F76"/>
    <w:rsid w:val="00956047"/>
    <w:rsid w:val="00966302"/>
    <w:rsid w:val="00975B05"/>
    <w:rsid w:val="009844AA"/>
    <w:rsid w:val="00987A1A"/>
    <w:rsid w:val="009A4645"/>
    <w:rsid w:val="009C0EBA"/>
    <w:rsid w:val="009D47B8"/>
    <w:rsid w:val="00A03CB3"/>
    <w:rsid w:val="00A42F9E"/>
    <w:rsid w:val="00A447D1"/>
    <w:rsid w:val="00A668E5"/>
    <w:rsid w:val="00A7004F"/>
    <w:rsid w:val="00A75846"/>
    <w:rsid w:val="00A856B7"/>
    <w:rsid w:val="00A92A50"/>
    <w:rsid w:val="00AB5ECA"/>
    <w:rsid w:val="00AC7CD6"/>
    <w:rsid w:val="00AD2605"/>
    <w:rsid w:val="00AE2DAA"/>
    <w:rsid w:val="00AE469A"/>
    <w:rsid w:val="00B21F49"/>
    <w:rsid w:val="00B4703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7EAD"/>
    <w:rsid w:val="00C703E6"/>
    <w:rsid w:val="00C72E04"/>
    <w:rsid w:val="00C873F3"/>
    <w:rsid w:val="00CA54AF"/>
    <w:rsid w:val="00CB2697"/>
    <w:rsid w:val="00CE0B68"/>
    <w:rsid w:val="00CE72B8"/>
    <w:rsid w:val="00D034A4"/>
    <w:rsid w:val="00D0712B"/>
    <w:rsid w:val="00D2147B"/>
    <w:rsid w:val="00D23203"/>
    <w:rsid w:val="00D30322"/>
    <w:rsid w:val="00D34C78"/>
    <w:rsid w:val="00D404AD"/>
    <w:rsid w:val="00D44272"/>
    <w:rsid w:val="00D5582B"/>
    <w:rsid w:val="00D802E7"/>
    <w:rsid w:val="00D8799B"/>
    <w:rsid w:val="00D92EDA"/>
    <w:rsid w:val="00DA3816"/>
    <w:rsid w:val="00DD3362"/>
    <w:rsid w:val="00DE48A4"/>
    <w:rsid w:val="00E137EB"/>
    <w:rsid w:val="00E173B0"/>
    <w:rsid w:val="00E24AC8"/>
    <w:rsid w:val="00E2742C"/>
    <w:rsid w:val="00E305AE"/>
    <w:rsid w:val="00E458FF"/>
    <w:rsid w:val="00E56266"/>
    <w:rsid w:val="00E7062D"/>
    <w:rsid w:val="00E7139C"/>
    <w:rsid w:val="00E85A2D"/>
    <w:rsid w:val="00EA50A5"/>
    <w:rsid w:val="00EC7DEB"/>
    <w:rsid w:val="00ED3E97"/>
    <w:rsid w:val="00EF5D77"/>
    <w:rsid w:val="00F1745F"/>
    <w:rsid w:val="00F215C4"/>
    <w:rsid w:val="00F304F0"/>
    <w:rsid w:val="00F30D20"/>
    <w:rsid w:val="00F36CF3"/>
    <w:rsid w:val="00F57006"/>
    <w:rsid w:val="00F62D18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1952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29</cp:revision>
  <cp:lastPrinted>2019-03-28T12:24:00Z</cp:lastPrinted>
  <dcterms:created xsi:type="dcterms:W3CDTF">2019-03-11T10:21:00Z</dcterms:created>
  <dcterms:modified xsi:type="dcterms:W3CDTF">2020-06-18T07:55:00Z</dcterms:modified>
</cp:coreProperties>
</file>